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pPr>
        <w:pStyle w:val="Header"/>
        <w:widowControl w:val="0"/>
        <w:spacing w:before="120" w:after="120" w:line="360" w:lineRule="auto"/>
        <w:rPr>
          <w:rFonts w:cs="Arial"/>
          <w:szCs w:val="22"/>
        </w:rPr>
      </w:pPr>
    </w:p>
    <w:p w:rsidR="002A1B30" w:rsidRPr="00C15D29" w:rsidRDefault="002A1B30" w:rsidP="000E412C">
      <w:pPr>
        <w:pStyle w:val="Title"/>
        <w:spacing w:before="1680" w:after="360"/>
      </w:pPr>
      <w:r w:rsidRPr="00C15D29">
        <w:t>ENFORCEABLE UNDERTAKING</w:t>
      </w:r>
    </w:p>
    <w:p w:rsidR="003D2A27" w:rsidRPr="00C15D29" w:rsidRDefault="002A1B30" w:rsidP="002A1B30">
      <w:pPr>
        <w:widowControl w:val="0"/>
        <w:spacing w:before="120" w:after="120" w:line="360" w:lineRule="auto"/>
        <w:jc w:val="center"/>
        <w:rPr>
          <w:rFonts w:cs="Arial"/>
          <w:b/>
          <w:szCs w:val="22"/>
        </w:rPr>
      </w:pPr>
      <w:r w:rsidRPr="00C15D29">
        <w:t>Between</w:t>
      </w:r>
      <w:r w:rsidRPr="00C15D29">
        <w:br/>
      </w:r>
      <w:r w:rsidRPr="00C15D29">
        <w:br/>
        <w:t xml:space="preserve">The Commonwealth of </w:t>
      </w:r>
      <w:r w:rsidR="00F17E9C" w:rsidRPr="00C15D29">
        <w:t xml:space="preserve">Australia </w:t>
      </w:r>
      <w:r w:rsidRPr="00C15D29">
        <w:br/>
      </w:r>
      <w:r w:rsidRPr="00C15D29">
        <w:br/>
        <w:t>(as represented by the Office of the Fair Work Ombudsman</w:t>
      </w:r>
      <w:r w:rsidR="00B56BFA" w:rsidRPr="00C15D29">
        <w:t xml:space="preserve">) </w:t>
      </w:r>
      <w:r w:rsidRPr="00C15D29">
        <w:br/>
      </w:r>
      <w:r w:rsidRPr="00C15D29">
        <w:br/>
        <w:t>and</w:t>
      </w:r>
    </w:p>
    <w:p w:rsidR="00AC7B75" w:rsidRPr="00C15D29" w:rsidRDefault="00FA6E5D">
      <w:pPr>
        <w:widowControl w:val="0"/>
        <w:spacing w:before="120" w:after="120" w:line="360" w:lineRule="auto"/>
        <w:jc w:val="center"/>
        <w:rPr>
          <w:rFonts w:cs="Arial"/>
          <w:szCs w:val="22"/>
        </w:rPr>
      </w:pPr>
      <w:bookmarkStart w:id="0" w:name="_GoBack"/>
      <w:proofErr w:type="spellStart"/>
      <w:r w:rsidRPr="00C15D29">
        <w:rPr>
          <w:rFonts w:cs="Arial"/>
          <w:szCs w:val="22"/>
        </w:rPr>
        <w:t>Mondial</w:t>
      </w:r>
      <w:proofErr w:type="spellEnd"/>
      <w:r w:rsidRPr="00C15D29">
        <w:rPr>
          <w:rFonts w:cs="Arial"/>
          <w:szCs w:val="22"/>
        </w:rPr>
        <w:t xml:space="preserve"> </w:t>
      </w:r>
      <w:r w:rsidR="00AC7B75" w:rsidRPr="00C15D29">
        <w:rPr>
          <w:rFonts w:cs="Arial"/>
          <w:szCs w:val="22"/>
        </w:rPr>
        <w:t>Fundraising Communications Pty Ltd</w:t>
      </w:r>
    </w:p>
    <w:bookmarkEnd w:id="0"/>
    <w:p w:rsidR="003D2A27" w:rsidRPr="00C15D29" w:rsidRDefault="006D04DF">
      <w:pPr>
        <w:widowControl w:val="0"/>
        <w:spacing w:before="120" w:after="120" w:line="360" w:lineRule="auto"/>
        <w:jc w:val="center"/>
        <w:rPr>
          <w:rFonts w:cs="Arial"/>
          <w:szCs w:val="22"/>
        </w:rPr>
      </w:pPr>
      <w:r w:rsidRPr="00C15D29">
        <w:rPr>
          <w:rFonts w:cs="Arial"/>
          <w:szCs w:val="22"/>
        </w:rPr>
        <w:t xml:space="preserve">ABN </w:t>
      </w:r>
      <w:r w:rsidR="00AC7B75" w:rsidRPr="00C15D29">
        <w:rPr>
          <w:rFonts w:cs="Arial"/>
          <w:szCs w:val="22"/>
        </w:rPr>
        <w:t>76111952615</w:t>
      </w:r>
    </w:p>
    <w:p w:rsidR="003D2A27" w:rsidRPr="00C15D29" w:rsidRDefault="003D2A27">
      <w:pPr>
        <w:widowControl w:val="0"/>
        <w:spacing w:before="120" w:after="120" w:line="360" w:lineRule="auto"/>
        <w:jc w:val="both"/>
        <w:rPr>
          <w:rFonts w:cs="Arial"/>
          <w:b/>
          <w:szCs w:val="22"/>
        </w:rPr>
      </w:pPr>
    </w:p>
    <w:p w:rsidR="002A1B30" w:rsidRPr="00C15D29" w:rsidRDefault="004F5B0B" w:rsidP="002A1B30">
      <w:pPr>
        <w:pStyle w:val="Heading1"/>
        <w:numPr>
          <w:ilvl w:val="0"/>
          <w:numId w:val="0"/>
        </w:numPr>
        <w:jc w:val="center"/>
        <w:rPr>
          <w:rFonts w:ascii="Arial Bold" w:hAnsi="Arial Bold"/>
          <w:caps/>
          <w:sz w:val="20"/>
          <w:szCs w:val="20"/>
        </w:rPr>
      </w:pPr>
      <w:bookmarkStart w:id="1" w:name="_Toc76477546"/>
      <w:bookmarkStart w:id="2" w:name="_Toc80072021"/>
      <w:r w:rsidRPr="00C15D29">
        <w:rPr>
          <w:sz w:val="22"/>
          <w:szCs w:val="22"/>
        </w:rPr>
        <w:br w:type="page"/>
      </w:r>
      <w:bookmarkEnd w:id="1"/>
      <w:bookmarkEnd w:id="2"/>
      <w:r w:rsidR="002A1B30" w:rsidRPr="00C15D29">
        <w:rPr>
          <w:b w:val="0"/>
          <w:i/>
          <w:sz w:val="20"/>
          <w:szCs w:val="20"/>
        </w:rPr>
        <w:lastRenderedPageBreak/>
        <w:t>Fair Work Act 2009</w:t>
      </w:r>
      <w:r w:rsidR="002A1B30" w:rsidRPr="00C15D29">
        <w:rPr>
          <w:b w:val="0"/>
          <w:i/>
          <w:sz w:val="20"/>
          <w:szCs w:val="20"/>
        </w:rPr>
        <w:br/>
      </w:r>
      <w:r w:rsidR="002A1B30" w:rsidRPr="00C15D29">
        <w:rPr>
          <w:b w:val="0"/>
          <w:i/>
          <w:sz w:val="20"/>
          <w:szCs w:val="20"/>
        </w:rPr>
        <w:br/>
      </w:r>
      <w:r w:rsidR="002A1B30" w:rsidRPr="00C15D29">
        <w:rPr>
          <w:rFonts w:ascii="Arial Bold" w:hAnsi="Arial Bold"/>
          <w:sz w:val="20"/>
          <w:szCs w:val="20"/>
        </w:rPr>
        <w:t xml:space="preserve">Section 715 </w:t>
      </w:r>
      <w:r w:rsidR="002A1B30" w:rsidRPr="00C15D29">
        <w:rPr>
          <w:rFonts w:ascii="Arial Bold" w:hAnsi="Arial Bold"/>
          <w:caps/>
          <w:sz w:val="20"/>
          <w:szCs w:val="20"/>
        </w:rPr>
        <w:t>Enforceable Undertaking</w:t>
      </w:r>
    </w:p>
    <w:p w:rsidR="002A1B30" w:rsidRPr="00C15D29" w:rsidRDefault="002A1B30" w:rsidP="002A1B30">
      <w:pPr>
        <w:pStyle w:val="Heading2"/>
      </w:pPr>
      <w:r w:rsidRPr="00C15D29">
        <w:t>Parties</w:t>
      </w:r>
    </w:p>
    <w:p w:rsidR="002A1B30" w:rsidRPr="00C15D29" w:rsidRDefault="002A1B30" w:rsidP="00C15D29">
      <w:pPr>
        <w:pStyle w:val="ListParagraph"/>
        <w:numPr>
          <w:ilvl w:val="0"/>
          <w:numId w:val="37"/>
        </w:numPr>
        <w:spacing w:after="220"/>
        <w:jc w:val="both"/>
      </w:pPr>
      <w:r w:rsidRPr="00C15D29">
        <w:t>This enforceable undertaking (</w:t>
      </w:r>
      <w:r w:rsidRPr="00BE54FF">
        <w:rPr>
          <w:b/>
        </w:rPr>
        <w:t>Undertaking</w:t>
      </w:r>
      <w:r w:rsidRPr="00C15D29">
        <w:t>) is given to the Fair Work Ombudsman (</w:t>
      </w:r>
      <w:r w:rsidR="007B1283" w:rsidRPr="00C15D29">
        <w:rPr>
          <w:b/>
        </w:rPr>
        <w:t>FWO</w:t>
      </w:r>
      <w:r w:rsidRPr="00C15D29">
        <w:t>) by</w:t>
      </w:r>
      <w:r w:rsidR="00943C0A" w:rsidRPr="00C15D29">
        <w:t xml:space="preserve"> </w:t>
      </w:r>
    </w:p>
    <w:p w:rsidR="002A1B30" w:rsidRPr="00C15D29" w:rsidRDefault="00FA6E5D" w:rsidP="00C15D29">
      <w:pPr>
        <w:pStyle w:val="ListParagraph"/>
        <w:numPr>
          <w:ilvl w:val="1"/>
          <w:numId w:val="2"/>
        </w:numPr>
        <w:spacing w:after="220"/>
        <w:jc w:val="both"/>
      </w:pPr>
      <w:proofErr w:type="spellStart"/>
      <w:r w:rsidRPr="00C15D29">
        <w:t>MONDIAL</w:t>
      </w:r>
      <w:proofErr w:type="spellEnd"/>
      <w:r w:rsidRPr="00C15D29">
        <w:t xml:space="preserve"> </w:t>
      </w:r>
      <w:r w:rsidR="00683F40" w:rsidRPr="00C15D29">
        <w:t>FUNDRAISING COMMUNICATIONS PTY LTD</w:t>
      </w:r>
      <w:r w:rsidRPr="00C15D29">
        <w:t xml:space="preserve"> </w:t>
      </w:r>
      <w:r w:rsidR="00683F40" w:rsidRPr="00C15D29">
        <w:rPr>
          <w:bCs/>
        </w:rPr>
        <w:t>A</w:t>
      </w:r>
      <w:r w:rsidR="000F3BDA" w:rsidRPr="00C15D29">
        <w:rPr>
          <w:bCs/>
        </w:rPr>
        <w:t>B</w:t>
      </w:r>
      <w:r w:rsidR="00683F40" w:rsidRPr="00C15D29">
        <w:rPr>
          <w:bCs/>
        </w:rPr>
        <w:t xml:space="preserve">N: </w:t>
      </w:r>
      <w:r w:rsidR="006D04DF" w:rsidRPr="00C15D29">
        <w:rPr>
          <w:bCs/>
        </w:rPr>
        <w:t xml:space="preserve">76111952615 </w:t>
      </w:r>
      <w:r w:rsidR="00DF66A0" w:rsidRPr="00C15D29">
        <w:t>(</w:t>
      </w:r>
      <w:proofErr w:type="spellStart"/>
      <w:r w:rsidRPr="00C15D29">
        <w:rPr>
          <w:b/>
        </w:rPr>
        <w:t>Mondia</w:t>
      </w:r>
      <w:r w:rsidR="00943C0A" w:rsidRPr="00C15D29">
        <w:rPr>
          <w:b/>
        </w:rPr>
        <w:t>l</w:t>
      </w:r>
      <w:proofErr w:type="spellEnd"/>
      <w:r w:rsidR="00943C0A" w:rsidRPr="00C15D29">
        <w:rPr>
          <w:b/>
        </w:rPr>
        <w:t>)</w:t>
      </w:r>
    </w:p>
    <w:p w:rsidR="002A1B30" w:rsidRPr="00C15D29" w:rsidRDefault="002A1B30" w:rsidP="00C15D29">
      <w:pPr>
        <w:pStyle w:val="ListParagraph"/>
        <w:numPr>
          <w:ilvl w:val="0"/>
          <w:numId w:val="0"/>
        </w:numPr>
        <w:tabs>
          <w:tab w:val="clear" w:pos="709"/>
          <w:tab w:val="right" w:pos="426"/>
        </w:tabs>
        <w:spacing w:after="220"/>
        <w:ind w:left="426"/>
        <w:jc w:val="both"/>
      </w:pPr>
      <w:proofErr w:type="gramStart"/>
      <w:r w:rsidRPr="00C15D29">
        <w:t>for</w:t>
      </w:r>
      <w:proofErr w:type="gramEnd"/>
      <w:r w:rsidRPr="00C15D29">
        <w:t xml:space="preserve"> the purpose of section 715 of the </w:t>
      </w:r>
      <w:r w:rsidRPr="00C15D29">
        <w:rPr>
          <w:i/>
        </w:rPr>
        <w:t>Fair Work Act 2009</w:t>
      </w:r>
      <w:r w:rsidRPr="00C15D29">
        <w:t xml:space="preserve"> (</w:t>
      </w:r>
      <w:r w:rsidR="007B1283" w:rsidRPr="00C15D29">
        <w:rPr>
          <w:b/>
        </w:rPr>
        <w:t>FW Act</w:t>
      </w:r>
      <w:r w:rsidRPr="00C15D29">
        <w:t>).</w:t>
      </w:r>
    </w:p>
    <w:p w:rsidR="002A1B30" w:rsidRPr="00C15D29" w:rsidRDefault="002A1B30" w:rsidP="00C15D29">
      <w:pPr>
        <w:pStyle w:val="Heading2"/>
        <w:spacing w:after="220"/>
        <w:jc w:val="both"/>
      </w:pPr>
      <w:r w:rsidRPr="00C15D29">
        <w:t>Background</w:t>
      </w:r>
    </w:p>
    <w:p w:rsidR="0020126F" w:rsidRPr="00C15D29" w:rsidRDefault="0020126F" w:rsidP="00C15D29">
      <w:pPr>
        <w:pStyle w:val="ListParagraph"/>
        <w:numPr>
          <w:ilvl w:val="0"/>
          <w:numId w:val="37"/>
        </w:numPr>
        <w:spacing w:after="220"/>
        <w:ind w:left="709" w:hanging="709"/>
        <w:jc w:val="both"/>
      </w:pPr>
      <w:proofErr w:type="spellStart"/>
      <w:r w:rsidRPr="00C15D29">
        <w:t>Mondial</w:t>
      </w:r>
      <w:proofErr w:type="spellEnd"/>
      <w:r w:rsidRPr="00C15D29">
        <w:t xml:space="preserve"> </w:t>
      </w:r>
      <w:r w:rsidR="003B7D01" w:rsidRPr="00C15D29">
        <w:t xml:space="preserve">is </w:t>
      </w:r>
      <w:r w:rsidR="00420762" w:rsidRPr="00C15D29">
        <w:t>a</w:t>
      </w:r>
      <w:r w:rsidR="0048660F" w:rsidRPr="00C15D29">
        <w:t xml:space="preserve"> </w:t>
      </w:r>
      <w:r w:rsidR="00FD08FB" w:rsidRPr="00C15D29">
        <w:t>privately owned Australian company</w:t>
      </w:r>
      <w:r w:rsidR="00420762" w:rsidRPr="00C15D29">
        <w:t xml:space="preserve"> </w:t>
      </w:r>
      <w:r w:rsidR="00FD08FB" w:rsidRPr="00C15D29">
        <w:t xml:space="preserve">first </w:t>
      </w:r>
      <w:r w:rsidR="00420762" w:rsidRPr="00C15D29">
        <w:t xml:space="preserve">registered on 25 November 2004. </w:t>
      </w:r>
      <w:proofErr w:type="spellStart"/>
      <w:r w:rsidR="00420762" w:rsidRPr="00C15D29">
        <w:t>Mondial</w:t>
      </w:r>
      <w:proofErr w:type="spellEnd"/>
      <w:r w:rsidR="00420762" w:rsidRPr="00C15D29">
        <w:t xml:space="preserve"> </w:t>
      </w:r>
      <w:r w:rsidR="00FD08FB" w:rsidRPr="00C15D29">
        <w:t xml:space="preserve">is contracted by major charities to provide telephone fundraising in Australia </w:t>
      </w:r>
      <w:r w:rsidRPr="00C15D29">
        <w:t xml:space="preserve">and New Zealand. The call centre operation in Australia is based in North Sydney, NSW. </w:t>
      </w:r>
      <w:r w:rsidR="008C09AF" w:rsidRPr="00C15D29">
        <w:t xml:space="preserve"> </w:t>
      </w:r>
      <w:proofErr w:type="spellStart"/>
      <w:r w:rsidR="008C09AF" w:rsidRPr="00C15D29">
        <w:t>ANLEKI</w:t>
      </w:r>
      <w:proofErr w:type="spellEnd"/>
      <w:r w:rsidR="008C09AF" w:rsidRPr="00C15D29">
        <w:t xml:space="preserve"> PR CONSULTING UND </w:t>
      </w:r>
      <w:proofErr w:type="spellStart"/>
      <w:r w:rsidR="008C09AF" w:rsidRPr="00C15D29">
        <w:t>BETEILIGUNGS</w:t>
      </w:r>
      <w:proofErr w:type="spellEnd"/>
      <w:r w:rsidR="008C09AF" w:rsidRPr="00C15D29">
        <w:t xml:space="preserve"> GMBH, a business registered in Austria, is the ultimate holding company of </w:t>
      </w:r>
      <w:proofErr w:type="spellStart"/>
      <w:r w:rsidR="008C09AF" w:rsidRPr="00C15D29">
        <w:t>Mondial</w:t>
      </w:r>
      <w:proofErr w:type="spellEnd"/>
      <w:r w:rsidR="008C09AF" w:rsidRPr="00C15D29">
        <w:t>.</w:t>
      </w:r>
    </w:p>
    <w:p w:rsidR="0020126F" w:rsidRPr="00C15D29" w:rsidRDefault="0020126F" w:rsidP="00C15D29">
      <w:pPr>
        <w:pStyle w:val="ListParagraph"/>
        <w:numPr>
          <w:ilvl w:val="0"/>
          <w:numId w:val="37"/>
        </w:numPr>
        <w:spacing w:after="220"/>
        <w:ind w:left="709" w:hanging="709"/>
        <w:jc w:val="both"/>
      </w:pPr>
      <w:proofErr w:type="spellStart"/>
      <w:r w:rsidRPr="00C15D29">
        <w:t>Mondia</w:t>
      </w:r>
      <w:r w:rsidR="0048660F" w:rsidRPr="00C15D29">
        <w:t>l</w:t>
      </w:r>
      <w:r w:rsidR="00FD08FB" w:rsidRPr="00C15D29">
        <w:t>’s</w:t>
      </w:r>
      <w:proofErr w:type="spellEnd"/>
      <w:r w:rsidR="00FD08FB" w:rsidRPr="00C15D29">
        <w:t xml:space="preserve"> clients </w:t>
      </w:r>
      <w:r w:rsidRPr="00C15D29">
        <w:t>include, The Wilderness Society, OXFAM Australia, UNICEF, RSPCA, Starlight Children’s Foundation of Austral</w:t>
      </w:r>
      <w:r w:rsidR="00420762" w:rsidRPr="00C15D29">
        <w:t>ia and the Cancer Council.</w:t>
      </w:r>
    </w:p>
    <w:p w:rsidR="00420762" w:rsidRPr="00C15D29" w:rsidRDefault="00420762" w:rsidP="00C15D29">
      <w:pPr>
        <w:pStyle w:val="ListParagraph"/>
        <w:numPr>
          <w:ilvl w:val="0"/>
          <w:numId w:val="37"/>
        </w:numPr>
        <w:spacing w:after="220"/>
        <w:ind w:left="709" w:hanging="709"/>
        <w:jc w:val="both"/>
      </w:pPr>
      <w:proofErr w:type="spellStart"/>
      <w:r w:rsidRPr="00C15D29">
        <w:t>Mondial</w:t>
      </w:r>
      <w:proofErr w:type="spellEnd"/>
      <w:r w:rsidRPr="00C15D29">
        <w:t xml:space="preserve"> currently engages approximately 53 casual employees in its contract call centre </w:t>
      </w:r>
      <w:r w:rsidR="00F364F1" w:rsidRPr="00C15D29">
        <w:t xml:space="preserve">operation </w:t>
      </w:r>
      <w:r w:rsidRPr="00C15D29">
        <w:t xml:space="preserve">and 10 full-time employees in </w:t>
      </w:r>
      <w:r w:rsidR="00FD08FB" w:rsidRPr="00C15D29">
        <w:t xml:space="preserve">administrative functions </w:t>
      </w:r>
      <w:r w:rsidR="009006DE">
        <w:t>across</w:t>
      </w:r>
      <w:r w:rsidR="009006DE" w:rsidRPr="00C15D29">
        <w:t xml:space="preserve"> its</w:t>
      </w:r>
      <w:r w:rsidR="00D649AC" w:rsidRPr="00C15D29">
        <w:t xml:space="preserve"> </w:t>
      </w:r>
      <w:r w:rsidRPr="00C15D29">
        <w:t>business.</w:t>
      </w:r>
      <w:r w:rsidR="008C09AF" w:rsidRPr="00C15D29">
        <w:t xml:space="preserve"> </w:t>
      </w:r>
      <w:proofErr w:type="spellStart"/>
      <w:r w:rsidR="00F626DB" w:rsidRPr="00C15D29">
        <w:t>Mondial</w:t>
      </w:r>
      <w:r w:rsidR="009006DE">
        <w:t>’s</w:t>
      </w:r>
      <w:proofErr w:type="spellEnd"/>
      <w:r w:rsidR="009006DE">
        <w:t xml:space="preserve"> workforce </w:t>
      </w:r>
      <w:r w:rsidR="00F626DB" w:rsidRPr="00C15D29">
        <w:t>predominantly</w:t>
      </w:r>
      <w:r w:rsidR="009006DE">
        <w:t xml:space="preserve"> comprises of</w:t>
      </w:r>
      <w:r w:rsidR="00F626DB" w:rsidRPr="00C15D29">
        <w:t xml:space="preserve"> adult employees over 21 years</w:t>
      </w:r>
      <w:r w:rsidR="009006DE">
        <w:t xml:space="preserve"> of age with </w:t>
      </w:r>
      <w:r w:rsidR="00F626DB" w:rsidRPr="00C15D29">
        <w:t xml:space="preserve">English as their first language. </w:t>
      </w:r>
      <w:r w:rsidR="009006DE">
        <w:t xml:space="preserve">A small proportion of </w:t>
      </w:r>
      <w:proofErr w:type="spellStart"/>
      <w:r w:rsidR="00F626DB" w:rsidRPr="00C15D29">
        <w:t>Mondial</w:t>
      </w:r>
      <w:r w:rsidR="009006DE">
        <w:t>’s</w:t>
      </w:r>
      <w:proofErr w:type="spellEnd"/>
      <w:r w:rsidR="009006DE">
        <w:t xml:space="preserve"> </w:t>
      </w:r>
      <w:proofErr w:type="gramStart"/>
      <w:r w:rsidR="009006DE">
        <w:t>workforce are</w:t>
      </w:r>
      <w:proofErr w:type="gramEnd"/>
      <w:r w:rsidR="009006DE">
        <w:t xml:space="preserve"> Working Holiday Visa holders (subclass 417)</w:t>
      </w:r>
      <w:r w:rsidR="00F626DB" w:rsidRPr="00C15D29">
        <w:t xml:space="preserve">. </w:t>
      </w:r>
    </w:p>
    <w:p w:rsidR="00565586" w:rsidRPr="00C15D29" w:rsidRDefault="00565586" w:rsidP="00C15D29">
      <w:pPr>
        <w:pStyle w:val="ListParagraph"/>
        <w:numPr>
          <w:ilvl w:val="0"/>
          <w:numId w:val="37"/>
        </w:numPr>
        <w:spacing w:after="220"/>
        <w:ind w:left="709" w:hanging="709"/>
        <w:jc w:val="both"/>
      </w:pPr>
      <w:r w:rsidRPr="00C15D29">
        <w:t xml:space="preserve">On 13 April 2016 </w:t>
      </w:r>
      <w:r w:rsidR="00FD08FB" w:rsidRPr="00C15D29">
        <w:t>media outlets</w:t>
      </w:r>
      <w:r w:rsidR="00FD08FB" w:rsidRPr="00C15D29">
        <w:rPr>
          <w:i/>
        </w:rPr>
        <w:t xml:space="preserve"> </w:t>
      </w:r>
      <w:r w:rsidRPr="00C15D29">
        <w:t xml:space="preserve">reported that </w:t>
      </w:r>
      <w:proofErr w:type="spellStart"/>
      <w:r w:rsidRPr="00C15D29">
        <w:t>Mondial</w:t>
      </w:r>
      <w:proofErr w:type="spellEnd"/>
      <w:r w:rsidRPr="00C15D29">
        <w:t xml:space="preserve"> had </w:t>
      </w:r>
      <w:r w:rsidR="00FD08FB" w:rsidRPr="00C15D29">
        <w:t xml:space="preserve">admitted to publically </w:t>
      </w:r>
      <w:r w:rsidR="0048660F" w:rsidRPr="00C15D29">
        <w:t>underpaying its</w:t>
      </w:r>
      <w:r w:rsidRPr="00C15D29">
        <w:t xml:space="preserve"> staff an estimated $643,000 since 2013.</w:t>
      </w:r>
      <w:r w:rsidR="006E3E3C" w:rsidRPr="00C15D29">
        <w:t xml:space="preserve"> The FWO took immediate action</w:t>
      </w:r>
      <w:r w:rsidRPr="00C15D29">
        <w:t xml:space="preserve"> in response to the allegations </w:t>
      </w:r>
      <w:r w:rsidR="0047362D" w:rsidRPr="00C15D29">
        <w:t xml:space="preserve">and scheduled </w:t>
      </w:r>
      <w:r w:rsidRPr="00C15D29">
        <w:t xml:space="preserve">a meeting </w:t>
      </w:r>
      <w:r w:rsidR="006E3E3C" w:rsidRPr="00C15D29">
        <w:t>with the C</w:t>
      </w:r>
      <w:r w:rsidR="00FD08FB" w:rsidRPr="00C15D29">
        <w:t xml:space="preserve">hief </w:t>
      </w:r>
      <w:r w:rsidR="006E3E3C" w:rsidRPr="00C15D29">
        <w:t>E</w:t>
      </w:r>
      <w:r w:rsidR="00FD08FB" w:rsidRPr="00C15D29">
        <w:t xml:space="preserve">xecutive </w:t>
      </w:r>
      <w:r w:rsidR="006E3E3C" w:rsidRPr="00C15D29">
        <w:t>O</w:t>
      </w:r>
      <w:r w:rsidR="00FD08FB" w:rsidRPr="00C15D29">
        <w:t>fficer</w:t>
      </w:r>
      <w:r w:rsidR="006E3E3C" w:rsidRPr="00C15D29">
        <w:t xml:space="preserve"> of </w:t>
      </w:r>
      <w:proofErr w:type="spellStart"/>
      <w:r w:rsidR="006E3E3C" w:rsidRPr="00C15D29">
        <w:t>Mondial</w:t>
      </w:r>
      <w:proofErr w:type="spellEnd"/>
      <w:r w:rsidR="006E3E3C" w:rsidRPr="00C15D29">
        <w:t xml:space="preserve"> </w:t>
      </w:r>
      <w:r w:rsidRPr="00C15D29">
        <w:t>the same day</w:t>
      </w:r>
      <w:r w:rsidR="0048660F" w:rsidRPr="00C15D29">
        <w:t>.</w:t>
      </w:r>
    </w:p>
    <w:p w:rsidR="006E3E3C" w:rsidRPr="00C15D29" w:rsidRDefault="006E3E3C" w:rsidP="00C15D29">
      <w:pPr>
        <w:pStyle w:val="ListParagraph"/>
        <w:numPr>
          <w:ilvl w:val="0"/>
          <w:numId w:val="37"/>
        </w:numPr>
        <w:spacing w:after="220"/>
        <w:ind w:left="709" w:right="-46" w:hanging="709"/>
        <w:jc w:val="both"/>
        <w:rPr>
          <w:rFonts w:ascii="Calibri" w:hAnsi="Calibri"/>
          <w:sz w:val="23"/>
          <w:szCs w:val="23"/>
        </w:rPr>
      </w:pPr>
      <w:proofErr w:type="spellStart"/>
      <w:r w:rsidRPr="00C15D29">
        <w:t>Mondial</w:t>
      </w:r>
      <w:proofErr w:type="spellEnd"/>
      <w:r w:rsidRPr="00C15D29">
        <w:t xml:space="preserve"> advised the FWO</w:t>
      </w:r>
      <w:r w:rsidR="00023C26" w:rsidRPr="00C15D29">
        <w:t xml:space="preserve"> that it believed </w:t>
      </w:r>
      <w:r w:rsidR="00DF73CF" w:rsidRPr="00C15D29">
        <w:t xml:space="preserve">its </w:t>
      </w:r>
      <w:r w:rsidR="00023C26" w:rsidRPr="00C15D29">
        <w:t>employees</w:t>
      </w:r>
      <w:r w:rsidRPr="00C15D29">
        <w:t xml:space="preserve"> w</w:t>
      </w:r>
      <w:r w:rsidR="00023C26" w:rsidRPr="00C15D29">
        <w:t>ere</w:t>
      </w:r>
      <w:r w:rsidRPr="00C15D29">
        <w:t xml:space="preserve"> award free</w:t>
      </w:r>
      <w:r w:rsidR="00023C26" w:rsidRPr="00C15D29">
        <w:t>. On this basis</w:t>
      </w:r>
      <w:r w:rsidRPr="00C15D29">
        <w:t xml:space="preserve"> </w:t>
      </w:r>
      <w:r w:rsidR="00DF73CF" w:rsidRPr="00C15D29">
        <w:t xml:space="preserve">it </w:t>
      </w:r>
      <w:r w:rsidRPr="00C15D29">
        <w:t>paid the national minimum wage plus casual loading.</w:t>
      </w:r>
      <w:r w:rsidR="00023C26" w:rsidRPr="00C15D29">
        <w:t xml:space="preserve"> </w:t>
      </w:r>
      <w:proofErr w:type="spellStart"/>
      <w:r w:rsidR="00023C26" w:rsidRPr="00C15D29">
        <w:t>Mondial</w:t>
      </w:r>
      <w:proofErr w:type="spellEnd"/>
      <w:r w:rsidR="00023C26" w:rsidRPr="00C15D29">
        <w:t xml:space="preserve"> said that it </w:t>
      </w:r>
      <w:r w:rsidR="00FD08FB" w:rsidRPr="00C15D29">
        <w:t xml:space="preserve">had mistakenly </w:t>
      </w:r>
      <w:r w:rsidR="00023C26" w:rsidRPr="00C15D29">
        <w:t xml:space="preserve">relied on </w:t>
      </w:r>
      <w:r w:rsidR="00DF73CF" w:rsidRPr="00C15D29">
        <w:t>internal</w:t>
      </w:r>
      <w:r w:rsidR="00023C26" w:rsidRPr="00C15D29">
        <w:t xml:space="preserve"> payroll </w:t>
      </w:r>
      <w:r w:rsidR="00DF73CF" w:rsidRPr="00C15D29">
        <w:t xml:space="preserve">advice </w:t>
      </w:r>
      <w:r w:rsidR="00023C26" w:rsidRPr="00C15D29">
        <w:t>to keep abreast of wage rates.</w:t>
      </w:r>
    </w:p>
    <w:p w:rsidR="00023C26" w:rsidRPr="00C15D29" w:rsidRDefault="0048660F" w:rsidP="00C15D29">
      <w:pPr>
        <w:pStyle w:val="ListParagraph"/>
        <w:numPr>
          <w:ilvl w:val="0"/>
          <w:numId w:val="37"/>
        </w:numPr>
        <w:spacing w:after="220"/>
        <w:ind w:left="709" w:right="-45" w:hanging="709"/>
        <w:jc w:val="both"/>
      </w:pPr>
      <w:proofErr w:type="spellStart"/>
      <w:r w:rsidRPr="00C15D29">
        <w:t>Mondial</w:t>
      </w:r>
      <w:proofErr w:type="spellEnd"/>
      <w:r w:rsidRPr="00C15D29">
        <w:t xml:space="preserve"> first became aware of </w:t>
      </w:r>
      <w:r w:rsidR="00DF73CF" w:rsidRPr="00C15D29">
        <w:t xml:space="preserve">its </w:t>
      </w:r>
      <w:r w:rsidRPr="00C15D29">
        <w:t xml:space="preserve">error when </w:t>
      </w:r>
      <w:r w:rsidR="00BE54FF">
        <w:t xml:space="preserve">it </w:t>
      </w:r>
      <w:r w:rsidRPr="00C15D29">
        <w:t xml:space="preserve">engaged the services of </w:t>
      </w:r>
      <w:r w:rsidRPr="00C15D29">
        <w:rPr>
          <w:lang w:eastAsia="en-AU"/>
        </w:rPr>
        <w:t>an employment law specialist</w:t>
      </w:r>
      <w:r w:rsidRPr="00C15D29">
        <w:t xml:space="preserve"> (</w:t>
      </w:r>
      <w:r w:rsidR="009006DE">
        <w:rPr>
          <w:b/>
        </w:rPr>
        <w:t>S</w:t>
      </w:r>
      <w:r w:rsidRPr="00C15D29">
        <w:rPr>
          <w:b/>
        </w:rPr>
        <w:t>pecialist</w:t>
      </w:r>
      <w:r w:rsidRPr="00C15D29">
        <w:t>) in December 2015.</w:t>
      </w:r>
      <w:r w:rsidR="006E3E3C" w:rsidRPr="00C15D29">
        <w:t xml:space="preserve"> </w:t>
      </w:r>
      <w:r w:rsidR="00FD08FB" w:rsidRPr="00C15D29">
        <w:t xml:space="preserve"> The </w:t>
      </w:r>
      <w:r w:rsidR="009006DE">
        <w:t>S</w:t>
      </w:r>
      <w:r w:rsidR="00FD08FB" w:rsidRPr="00C15D29">
        <w:t xml:space="preserve">pecialist advised </w:t>
      </w:r>
      <w:proofErr w:type="spellStart"/>
      <w:r w:rsidR="00FD08FB" w:rsidRPr="00C15D29">
        <w:t>Mondial</w:t>
      </w:r>
      <w:proofErr w:type="spellEnd"/>
      <w:r w:rsidR="00FD08FB" w:rsidRPr="00C15D29">
        <w:t xml:space="preserve"> that employees we</w:t>
      </w:r>
      <w:r w:rsidRPr="00C15D29">
        <w:t>r</w:t>
      </w:r>
      <w:r w:rsidR="00FD08FB" w:rsidRPr="00C15D29">
        <w:t>e not Award free and were covered under</w:t>
      </w:r>
      <w:r w:rsidR="00DF73CF" w:rsidRPr="00C15D29">
        <w:t xml:space="preserve"> the</w:t>
      </w:r>
      <w:r w:rsidR="00FD08FB" w:rsidRPr="00C15D29">
        <w:t xml:space="preserve"> </w:t>
      </w:r>
      <w:r w:rsidR="0068798A" w:rsidRPr="00C15D29">
        <w:rPr>
          <w:i/>
        </w:rPr>
        <w:t>Contract Call Centres Award 2010</w:t>
      </w:r>
      <w:r w:rsidR="00FD08FB" w:rsidRPr="00C15D29">
        <w:t xml:space="preserve"> </w:t>
      </w:r>
      <w:r w:rsidR="00023C26" w:rsidRPr="00C15D29">
        <w:t>(</w:t>
      </w:r>
      <w:r w:rsidR="00023C26" w:rsidRPr="00C15D29">
        <w:rPr>
          <w:b/>
        </w:rPr>
        <w:t>Award</w:t>
      </w:r>
      <w:r w:rsidR="00023C26" w:rsidRPr="00C15D29">
        <w:t>).</w:t>
      </w:r>
    </w:p>
    <w:p w:rsidR="0047362D" w:rsidRPr="00C15D29" w:rsidRDefault="0047362D" w:rsidP="00C15D29">
      <w:pPr>
        <w:pStyle w:val="ListParagraph"/>
        <w:numPr>
          <w:ilvl w:val="0"/>
          <w:numId w:val="37"/>
        </w:numPr>
        <w:spacing w:after="220"/>
        <w:ind w:left="709" w:right="-46" w:hanging="709"/>
        <w:jc w:val="both"/>
      </w:pPr>
      <w:r w:rsidRPr="00C15D29">
        <w:t xml:space="preserve">An audit conducted </w:t>
      </w:r>
      <w:r w:rsidR="00FD08FB" w:rsidRPr="00C15D29">
        <w:t xml:space="preserve">by the </w:t>
      </w:r>
      <w:r w:rsidR="009006DE">
        <w:t>S</w:t>
      </w:r>
      <w:r w:rsidR="0048660F" w:rsidRPr="00C15D29">
        <w:t xml:space="preserve">pecialist </w:t>
      </w:r>
      <w:r w:rsidRPr="00C15D29">
        <w:t>in January 2016 identified 824 former and current employees</w:t>
      </w:r>
      <w:r w:rsidR="003B7D01" w:rsidRPr="00C15D29">
        <w:t xml:space="preserve"> (</w:t>
      </w:r>
      <w:r w:rsidR="00313312" w:rsidRPr="00C15D29">
        <w:rPr>
          <w:b/>
        </w:rPr>
        <w:t>Affected Employees</w:t>
      </w:r>
      <w:r w:rsidR="003B7D01" w:rsidRPr="00C15D29">
        <w:t>)</w:t>
      </w:r>
      <w:r w:rsidRPr="00C15D29">
        <w:t xml:space="preserve"> had been underpa</w:t>
      </w:r>
      <w:r w:rsidR="00F364F1" w:rsidRPr="00C15D29">
        <w:t>i</w:t>
      </w:r>
      <w:r w:rsidRPr="00C15D29">
        <w:t>d</w:t>
      </w:r>
      <w:r w:rsidR="006D46B1" w:rsidRPr="00C15D29">
        <w:t xml:space="preserve"> </w:t>
      </w:r>
      <w:r w:rsidR="008436D6" w:rsidRPr="00C15D29">
        <w:t xml:space="preserve">since </w:t>
      </w:r>
      <w:r w:rsidR="00E1501C" w:rsidRPr="00C15D29">
        <w:t xml:space="preserve">1 </w:t>
      </w:r>
      <w:r w:rsidR="008436D6" w:rsidRPr="00C15D29">
        <w:t>January</w:t>
      </w:r>
      <w:r w:rsidR="006D46B1" w:rsidRPr="00C15D29">
        <w:t xml:space="preserve"> 2010</w:t>
      </w:r>
      <w:r w:rsidR="00E1501C" w:rsidRPr="00C15D29">
        <w:t xml:space="preserve"> </w:t>
      </w:r>
      <w:r w:rsidR="00DF73CF" w:rsidRPr="00C15D29">
        <w:t xml:space="preserve">an amount of </w:t>
      </w:r>
      <w:r w:rsidR="00E1501C" w:rsidRPr="00C15D29">
        <w:t>approximately $</w:t>
      </w:r>
      <w:r w:rsidR="00B25320" w:rsidRPr="00C15D29">
        <w:t>770,4</w:t>
      </w:r>
      <w:r w:rsidR="00426B2D">
        <w:t>1</w:t>
      </w:r>
      <w:r w:rsidR="00F07739">
        <w:t>1</w:t>
      </w:r>
      <w:r w:rsidR="00C3744E" w:rsidRPr="00C15D29">
        <w:t>.</w:t>
      </w:r>
      <w:r w:rsidR="00B25320" w:rsidRPr="00C15D29">
        <w:t xml:space="preserve"> </w:t>
      </w:r>
      <w:r w:rsidRPr="00C15D29">
        <w:t xml:space="preserve"> The underpayments ranged from under $100 to over $9,000</w:t>
      </w:r>
      <w:r w:rsidR="00420762" w:rsidRPr="00C15D29">
        <w:t xml:space="preserve"> </w:t>
      </w:r>
      <w:r w:rsidR="00DF73CF" w:rsidRPr="00C15D29">
        <w:t>for the Affected E</w:t>
      </w:r>
      <w:r w:rsidR="00420762" w:rsidRPr="00C15D29">
        <w:t>mployee</w:t>
      </w:r>
      <w:r w:rsidR="00DF73CF" w:rsidRPr="00C15D29">
        <w:t>s</w:t>
      </w:r>
      <w:r w:rsidRPr="00C15D29">
        <w:t>.</w:t>
      </w:r>
      <w:r w:rsidR="00B25320" w:rsidRPr="00C15D29">
        <w:t xml:space="preserve"> </w:t>
      </w:r>
    </w:p>
    <w:p w:rsidR="00023C26" w:rsidRPr="00C15D29" w:rsidRDefault="00023C26" w:rsidP="00C15D29">
      <w:pPr>
        <w:pStyle w:val="ListParagraph"/>
        <w:numPr>
          <w:ilvl w:val="0"/>
          <w:numId w:val="37"/>
        </w:numPr>
        <w:spacing w:after="220"/>
        <w:ind w:left="709" w:right="-46" w:hanging="709"/>
        <w:jc w:val="both"/>
      </w:pPr>
      <w:r w:rsidRPr="00C15D29">
        <w:t xml:space="preserve">From mid-February 2016, </w:t>
      </w:r>
      <w:proofErr w:type="spellStart"/>
      <w:r w:rsidRPr="00C15D29">
        <w:t>Mondial</w:t>
      </w:r>
      <w:proofErr w:type="spellEnd"/>
      <w:r w:rsidRPr="00C15D29">
        <w:t xml:space="preserve"> commenced paying </w:t>
      </w:r>
      <w:r w:rsidR="002162FA" w:rsidRPr="00C15D29">
        <w:t xml:space="preserve">its </w:t>
      </w:r>
      <w:r w:rsidRPr="00C15D29">
        <w:t xml:space="preserve">employees in accordance with the Award. </w:t>
      </w:r>
      <w:r w:rsidR="00B21C41" w:rsidRPr="00C15D29">
        <w:t>During</w:t>
      </w:r>
      <w:r w:rsidR="00BF28C9" w:rsidRPr="00C15D29">
        <w:t xml:space="preserve"> </w:t>
      </w:r>
      <w:r w:rsidRPr="00C15D29">
        <w:t>April 2016</w:t>
      </w:r>
      <w:r w:rsidR="00D649AC" w:rsidRPr="00C15D29">
        <w:t>,</w:t>
      </w:r>
      <w:r w:rsidRPr="00C15D29">
        <w:t xml:space="preserve"> </w:t>
      </w:r>
      <w:proofErr w:type="spellStart"/>
      <w:r w:rsidRPr="00C15D29">
        <w:t>Mondial</w:t>
      </w:r>
      <w:proofErr w:type="spellEnd"/>
      <w:r w:rsidRPr="00C15D29">
        <w:t xml:space="preserve"> </w:t>
      </w:r>
      <w:r w:rsidR="003B400A" w:rsidRPr="00C15D29">
        <w:t xml:space="preserve">rectified underpayments occurring since 1 January 2015 for all currently employed </w:t>
      </w:r>
      <w:r w:rsidR="00B21C41" w:rsidRPr="00C15D29">
        <w:t xml:space="preserve">Affected Employees </w:t>
      </w:r>
      <w:r w:rsidR="003B400A" w:rsidRPr="00C15D29">
        <w:t xml:space="preserve">totalling </w:t>
      </w:r>
      <w:r w:rsidR="00B21C41" w:rsidRPr="00C15D29">
        <w:t>$93,102</w:t>
      </w:r>
      <w:r w:rsidR="003B400A" w:rsidRPr="00C15D29">
        <w:t>.</w:t>
      </w:r>
    </w:p>
    <w:p w:rsidR="005F5BB7" w:rsidRPr="00C15D29" w:rsidRDefault="005F5BB7" w:rsidP="00C15D29">
      <w:pPr>
        <w:pStyle w:val="ListParagraph"/>
        <w:numPr>
          <w:ilvl w:val="0"/>
          <w:numId w:val="37"/>
        </w:numPr>
        <w:spacing w:after="220"/>
        <w:ind w:left="709" w:hanging="709"/>
        <w:jc w:val="both"/>
      </w:pPr>
      <w:r w:rsidRPr="00C15D29">
        <w:t xml:space="preserve">As at </w:t>
      </w:r>
      <w:r w:rsidR="00E3538D">
        <w:t>31 August 2016</w:t>
      </w:r>
      <w:r w:rsidRPr="00C15D29">
        <w:t xml:space="preserve">, </w:t>
      </w:r>
      <w:proofErr w:type="spellStart"/>
      <w:r w:rsidRPr="00C15D29">
        <w:t>Mondial</w:t>
      </w:r>
      <w:proofErr w:type="spellEnd"/>
      <w:r w:rsidRPr="00C15D29">
        <w:t xml:space="preserve"> has back paid Affected </w:t>
      </w:r>
      <w:r w:rsidR="00E968A5" w:rsidRPr="00C15D29">
        <w:t>E</w:t>
      </w:r>
      <w:r w:rsidRPr="00C15D29">
        <w:t>mployees a total of $</w:t>
      </w:r>
      <w:r w:rsidR="00E3538D">
        <w:t>300,011</w:t>
      </w:r>
      <w:r w:rsidR="00426B2D">
        <w:t>.</w:t>
      </w:r>
      <w:r w:rsidRPr="00C15D29">
        <w:t xml:space="preserve">  </w:t>
      </w:r>
    </w:p>
    <w:p w:rsidR="0047362D" w:rsidRPr="00C15D29" w:rsidRDefault="005931CF" w:rsidP="00C15D29">
      <w:pPr>
        <w:pStyle w:val="ListParagraph"/>
        <w:numPr>
          <w:ilvl w:val="0"/>
          <w:numId w:val="37"/>
        </w:numPr>
        <w:spacing w:after="220"/>
        <w:ind w:left="709" w:hanging="709"/>
        <w:jc w:val="both"/>
      </w:pPr>
      <w:proofErr w:type="spellStart"/>
      <w:r w:rsidRPr="00C15D29">
        <w:t>Mondial</w:t>
      </w:r>
      <w:proofErr w:type="spellEnd"/>
      <w:r w:rsidRPr="00C15D29">
        <w:t xml:space="preserve"> expressed genuine remorse</w:t>
      </w:r>
      <w:r w:rsidR="00420762" w:rsidRPr="00C15D29">
        <w:t xml:space="preserve"> for </w:t>
      </w:r>
      <w:r w:rsidR="00DF73CF" w:rsidRPr="00C15D29">
        <w:t xml:space="preserve">its </w:t>
      </w:r>
      <w:r w:rsidR="00420762" w:rsidRPr="00C15D29">
        <w:t xml:space="preserve">mistake and agreed to </w:t>
      </w:r>
      <w:r w:rsidRPr="00C15D29">
        <w:t xml:space="preserve">enter into </w:t>
      </w:r>
      <w:r w:rsidR="00E46F26" w:rsidRPr="00C15D29">
        <w:t xml:space="preserve">an </w:t>
      </w:r>
      <w:r w:rsidRPr="00C15D29">
        <w:t>undertaking</w:t>
      </w:r>
      <w:r w:rsidR="0048660F" w:rsidRPr="00C15D29">
        <w:t xml:space="preserve"> </w:t>
      </w:r>
      <w:r w:rsidR="0015359C" w:rsidRPr="00C15D29">
        <w:t xml:space="preserve">with the FWO </w:t>
      </w:r>
      <w:r w:rsidRPr="00C15D29">
        <w:t>which</w:t>
      </w:r>
      <w:r w:rsidR="00420762" w:rsidRPr="00C15D29">
        <w:t xml:space="preserve"> </w:t>
      </w:r>
      <w:r w:rsidRPr="00C15D29">
        <w:t>formalises a payment plan to rectify the outstanding underpayments</w:t>
      </w:r>
      <w:r w:rsidR="00E1501C" w:rsidRPr="00C15D29">
        <w:t xml:space="preserve"> </w:t>
      </w:r>
      <w:r w:rsidR="00C66237" w:rsidRPr="00C15D29">
        <w:t xml:space="preserve">that </w:t>
      </w:r>
      <w:r w:rsidR="00E1501C" w:rsidRPr="00C15D29">
        <w:t xml:space="preserve">occurred between 1 January 2010 and 1 January 2015 totalling </w:t>
      </w:r>
      <w:r w:rsidRPr="00C15D29">
        <w:t>approximately $</w:t>
      </w:r>
      <w:r w:rsidR="00426B2D">
        <w:t>470,</w:t>
      </w:r>
      <w:r w:rsidR="00F07739">
        <w:t>400</w:t>
      </w:r>
      <w:r w:rsidR="00E1501C" w:rsidRPr="00C15D29">
        <w:t xml:space="preserve">. </w:t>
      </w:r>
      <w:r w:rsidR="00DF73CF" w:rsidRPr="00C15D29">
        <w:t xml:space="preserve">Further, </w:t>
      </w:r>
      <w:proofErr w:type="spellStart"/>
      <w:r w:rsidR="00E1501C" w:rsidRPr="00C15D29">
        <w:t>Mondial</w:t>
      </w:r>
      <w:proofErr w:type="spellEnd"/>
      <w:r w:rsidR="00E1501C" w:rsidRPr="00C15D29">
        <w:t xml:space="preserve"> has undertaken </w:t>
      </w:r>
      <w:r w:rsidRPr="00C15D29">
        <w:t xml:space="preserve">to take steps to ensure </w:t>
      </w:r>
      <w:r w:rsidR="00DF73CF" w:rsidRPr="00C15D29">
        <w:t xml:space="preserve">its </w:t>
      </w:r>
      <w:r w:rsidRPr="00C15D29">
        <w:t>future compliance with Australian workplace laws.</w:t>
      </w:r>
      <w:r w:rsidR="0047362D" w:rsidRPr="00C15D29">
        <w:t xml:space="preserve"> </w:t>
      </w:r>
    </w:p>
    <w:p w:rsidR="00600542" w:rsidRPr="00C15D29" w:rsidRDefault="00600542" w:rsidP="00EC2236">
      <w:pPr>
        <w:pStyle w:val="ListParagraph"/>
        <w:numPr>
          <w:ilvl w:val="0"/>
          <w:numId w:val="37"/>
        </w:numPr>
        <w:ind w:left="709" w:hanging="709"/>
        <w:jc w:val="both"/>
      </w:pPr>
      <w:r w:rsidRPr="00C15D29">
        <w:lastRenderedPageBreak/>
        <w:t xml:space="preserve">The </w:t>
      </w:r>
      <w:r w:rsidR="00A2550F" w:rsidRPr="00C15D29">
        <w:t xml:space="preserve">FWO recognises that </w:t>
      </w:r>
      <w:proofErr w:type="spellStart"/>
      <w:r w:rsidR="00A2550F" w:rsidRPr="00C15D29">
        <w:t>Mondi</w:t>
      </w:r>
      <w:r w:rsidR="00425F2D" w:rsidRPr="00C15D29">
        <w:t>a</w:t>
      </w:r>
      <w:r w:rsidR="00A2550F" w:rsidRPr="00C15D29">
        <w:t>l</w:t>
      </w:r>
      <w:proofErr w:type="spellEnd"/>
      <w:r w:rsidR="00A2550F" w:rsidRPr="00C15D29">
        <w:t xml:space="preserve"> has voluntarily undertaken the following corrective action prior to the execution of this Undertaking:</w:t>
      </w:r>
    </w:p>
    <w:p w:rsidR="00AC03FB" w:rsidRPr="00C15D29" w:rsidRDefault="00AC03FB" w:rsidP="00EC2236">
      <w:pPr>
        <w:pStyle w:val="ListParagraph"/>
        <w:numPr>
          <w:ilvl w:val="0"/>
          <w:numId w:val="18"/>
        </w:numPr>
        <w:jc w:val="both"/>
        <w:rPr>
          <w:bCs/>
        </w:rPr>
      </w:pPr>
      <w:r w:rsidRPr="00C15D29">
        <w:rPr>
          <w:bCs/>
        </w:rPr>
        <w:t>T</w:t>
      </w:r>
      <w:r w:rsidR="00DF73CF" w:rsidRPr="00C15D29">
        <w:rPr>
          <w:bCs/>
        </w:rPr>
        <w:t>a</w:t>
      </w:r>
      <w:r w:rsidRPr="00C15D29">
        <w:rPr>
          <w:bCs/>
        </w:rPr>
        <w:t>k</w:t>
      </w:r>
      <w:r w:rsidR="00DF73CF" w:rsidRPr="00C15D29">
        <w:rPr>
          <w:bCs/>
        </w:rPr>
        <w:t>ing</w:t>
      </w:r>
      <w:r w:rsidRPr="00C15D29">
        <w:rPr>
          <w:bCs/>
        </w:rPr>
        <w:t xml:space="preserve"> steps to implement changes </w:t>
      </w:r>
      <w:r w:rsidR="00991632" w:rsidRPr="00C15D29">
        <w:rPr>
          <w:bCs/>
        </w:rPr>
        <w:t xml:space="preserve">to current practices </w:t>
      </w:r>
      <w:r w:rsidRPr="00C15D29">
        <w:rPr>
          <w:bCs/>
        </w:rPr>
        <w:t xml:space="preserve">when the contraventions were </w:t>
      </w:r>
      <w:r w:rsidR="00991632" w:rsidRPr="00C15D29">
        <w:rPr>
          <w:bCs/>
        </w:rPr>
        <w:t xml:space="preserve">first </w:t>
      </w:r>
      <w:r w:rsidRPr="00C15D29">
        <w:rPr>
          <w:bCs/>
        </w:rPr>
        <w:t xml:space="preserve">identified; </w:t>
      </w:r>
    </w:p>
    <w:p w:rsidR="00991632" w:rsidRPr="00C15D29" w:rsidRDefault="00991632" w:rsidP="00EC2236">
      <w:pPr>
        <w:pStyle w:val="ListParagraph"/>
        <w:numPr>
          <w:ilvl w:val="0"/>
          <w:numId w:val="18"/>
        </w:numPr>
        <w:jc w:val="both"/>
        <w:rPr>
          <w:bCs/>
        </w:rPr>
      </w:pPr>
      <w:r w:rsidRPr="00C15D29">
        <w:rPr>
          <w:bCs/>
        </w:rPr>
        <w:t>Writing to all current</w:t>
      </w:r>
      <w:r w:rsidR="00727877" w:rsidRPr="00C15D29">
        <w:rPr>
          <w:bCs/>
        </w:rPr>
        <w:t xml:space="preserve">ly employed </w:t>
      </w:r>
      <w:r w:rsidR="00727877" w:rsidRPr="00C15D29">
        <w:t xml:space="preserve">Affected Employees </w:t>
      </w:r>
      <w:r w:rsidRPr="00C15D29">
        <w:rPr>
          <w:bCs/>
        </w:rPr>
        <w:t xml:space="preserve">about the underpayments; </w:t>
      </w:r>
    </w:p>
    <w:p w:rsidR="00991632" w:rsidRPr="00C15D29" w:rsidRDefault="00C6265C" w:rsidP="00EC2236">
      <w:pPr>
        <w:pStyle w:val="ListParagraph"/>
        <w:numPr>
          <w:ilvl w:val="0"/>
          <w:numId w:val="18"/>
        </w:numPr>
        <w:jc w:val="both"/>
        <w:rPr>
          <w:bCs/>
        </w:rPr>
      </w:pPr>
      <w:r w:rsidRPr="00C15D29">
        <w:rPr>
          <w:bCs/>
        </w:rPr>
        <w:t>Promptly p</w:t>
      </w:r>
      <w:r w:rsidR="00991632" w:rsidRPr="00C15D29">
        <w:rPr>
          <w:bCs/>
        </w:rPr>
        <w:t xml:space="preserve">aying the underpayment amounts to the </w:t>
      </w:r>
      <w:r w:rsidR="00A2550F" w:rsidRPr="00C15D29">
        <w:rPr>
          <w:bCs/>
        </w:rPr>
        <w:t>current</w:t>
      </w:r>
      <w:r w:rsidR="00727877" w:rsidRPr="00C15D29">
        <w:rPr>
          <w:bCs/>
        </w:rPr>
        <w:t>ly e</w:t>
      </w:r>
      <w:r w:rsidR="00A2550F" w:rsidRPr="00C15D29">
        <w:rPr>
          <w:bCs/>
        </w:rPr>
        <w:t>mploye</w:t>
      </w:r>
      <w:r w:rsidR="00727877" w:rsidRPr="00C15D29">
        <w:rPr>
          <w:bCs/>
        </w:rPr>
        <w:t xml:space="preserve">d </w:t>
      </w:r>
      <w:r w:rsidR="00727877" w:rsidRPr="00C15D29">
        <w:t>Affected Employees</w:t>
      </w:r>
      <w:r w:rsidR="00A2550F" w:rsidRPr="00C15D29">
        <w:rPr>
          <w:bCs/>
        </w:rPr>
        <w:t>;</w:t>
      </w:r>
      <w:r w:rsidR="00991632" w:rsidRPr="00C15D29">
        <w:rPr>
          <w:bCs/>
        </w:rPr>
        <w:t xml:space="preserve"> </w:t>
      </w:r>
    </w:p>
    <w:p w:rsidR="00A2550F" w:rsidRPr="00C15D29" w:rsidRDefault="00991632" w:rsidP="00EC2236">
      <w:pPr>
        <w:pStyle w:val="ListParagraph"/>
        <w:numPr>
          <w:ilvl w:val="0"/>
          <w:numId w:val="18"/>
        </w:numPr>
        <w:jc w:val="both"/>
        <w:rPr>
          <w:bCs/>
        </w:rPr>
      </w:pPr>
      <w:r w:rsidRPr="00C15D29">
        <w:rPr>
          <w:bCs/>
        </w:rPr>
        <w:t>Engaging with employee union representative</w:t>
      </w:r>
      <w:r w:rsidR="0028171A" w:rsidRPr="00C15D29">
        <w:rPr>
          <w:bCs/>
        </w:rPr>
        <w:t>s</w:t>
      </w:r>
      <w:r w:rsidR="002960BB" w:rsidRPr="00C15D29">
        <w:rPr>
          <w:bCs/>
        </w:rPr>
        <w:t>;</w:t>
      </w:r>
      <w:r w:rsidRPr="00C15D29">
        <w:rPr>
          <w:bCs/>
        </w:rPr>
        <w:t xml:space="preserve"> and</w:t>
      </w:r>
    </w:p>
    <w:p w:rsidR="005931CF" w:rsidRPr="00C15D29" w:rsidRDefault="00DF73CF" w:rsidP="00EC2236">
      <w:pPr>
        <w:pStyle w:val="ListParagraph"/>
        <w:numPr>
          <w:ilvl w:val="0"/>
          <w:numId w:val="18"/>
        </w:numPr>
        <w:jc w:val="both"/>
        <w:rPr>
          <w:bCs/>
        </w:rPr>
      </w:pPr>
      <w:r w:rsidRPr="00C15D29">
        <w:rPr>
          <w:bCs/>
        </w:rPr>
        <w:t xml:space="preserve">Developing </w:t>
      </w:r>
      <w:r w:rsidR="00991632" w:rsidRPr="00C15D29">
        <w:rPr>
          <w:bCs/>
        </w:rPr>
        <w:t xml:space="preserve">a timeline </w:t>
      </w:r>
      <w:r w:rsidRPr="00C15D29">
        <w:rPr>
          <w:bCs/>
        </w:rPr>
        <w:t xml:space="preserve">within which </w:t>
      </w:r>
      <w:r w:rsidR="00991632" w:rsidRPr="00C15D29">
        <w:rPr>
          <w:bCs/>
        </w:rPr>
        <w:t xml:space="preserve">to pay the underpayment amounts to </w:t>
      </w:r>
      <w:r w:rsidR="00727877" w:rsidRPr="00C15D29">
        <w:t xml:space="preserve">the Affected Employees who are no longer working with </w:t>
      </w:r>
      <w:proofErr w:type="spellStart"/>
      <w:r w:rsidR="00727877" w:rsidRPr="00C15D29">
        <w:t>Mondial</w:t>
      </w:r>
      <w:proofErr w:type="spellEnd"/>
      <w:r w:rsidR="00727877" w:rsidRPr="00C15D29">
        <w:t>.</w:t>
      </w:r>
    </w:p>
    <w:p w:rsidR="002A1B30" w:rsidRPr="00C15D29" w:rsidRDefault="002A1B30" w:rsidP="00EC2236">
      <w:pPr>
        <w:pStyle w:val="Heading2"/>
        <w:jc w:val="both"/>
      </w:pPr>
      <w:r w:rsidRPr="00C15D29">
        <w:t>Contraventions</w:t>
      </w:r>
    </w:p>
    <w:p w:rsidR="002A1B30" w:rsidRPr="00C15D29" w:rsidRDefault="002A1B30" w:rsidP="00EC2236">
      <w:pPr>
        <w:pStyle w:val="ListParagraph"/>
        <w:numPr>
          <w:ilvl w:val="0"/>
          <w:numId w:val="37"/>
        </w:numPr>
        <w:ind w:left="709" w:hanging="709"/>
        <w:jc w:val="both"/>
      </w:pPr>
      <w:bookmarkStart w:id="3" w:name="_Ref359332195"/>
      <w:r w:rsidRPr="00C15D29">
        <w:t xml:space="preserve">The FWO has </w:t>
      </w:r>
      <w:r w:rsidR="002436A7" w:rsidRPr="00C15D29">
        <w:t>formed the reasonable belie</w:t>
      </w:r>
      <w:r w:rsidR="00865193" w:rsidRPr="00C15D29">
        <w:t>f</w:t>
      </w:r>
      <w:r w:rsidRPr="00C15D29">
        <w:t xml:space="preserve">, and </w:t>
      </w:r>
      <w:proofErr w:type="spellStart"/>
      <w:r w:rsidR="00FA6E5D" w:rsidRPr="00C15D29">
        <w:t>Mondial</w:t>
      </w:r>
      <w:proofErr w:type="spellEnd"/>
      <w:r w:rsidR="00FA6E5D" w:rsidRPr="00C15D29">
        <w:t xml:space="preserve"> </w:t>
      </w:r>
      <w:r w:rsidRPr="00C15D29">
        <w:t xml:space="preserve">admits, that </w:t>
      </w:r>
      <w:proofErr w:type="spellStart"/>
      <w:r w:rsidR="00FA6E5D" w:rsidRPr="00C15D29">
        <w:t>Mondial</w:t>
      </w:r>
      <w:proofErr w:type="spellEnd"/>
      <w:r w:rsidR="00FA6E5D" w:rsidRPr="00C15D29">
        <w:t xml:space="preserve"> </w:t>
      </w:r>
      <w:r w:rsidRPr="00C15D29">
        <w:t>contravened</w:t>
      </w:r>
      <w:r w:rsidR="002436A7" w:rsidRPr="00C15D29">
        <w:t xml:space="preserve"> section 45 of the </w:t>
      </w:r>
      <w:r w:rsidR="0048660F" w:rsidRPr="00C15D29">
        <w:t xml:space="preserve">FW </w:t>
      </w:r>
      <w:r w:rsidR="002436A7" w:rsidRPr="00C15D29">
        <w:t>Act by contravening the following terms of the Award</w:t>
      </w:r>
      <w:r w:rsidRPr="00C15D29">
        <w:t>:</w:t>
      </w:r>
      <w:bookmarkEnd w:id="3"/>
    </w:p>
    <w:p w:rsidR="002A1B30" w:rsidRPr="00C15D29" w:rsidRDefault="00600CC1" w:rsidP="00EC2236">
      <w:pPr>
        <w:pStyle w:val="ListParagraph"/>
        <w:numPr>
          <w:ilvl w:val="1"/>
          <w:numId w:val="46"/>
        </w:numPr>
        <w:spacing w:after="0"/>
        <w:ind w:hanging="164"/>
        <w:jc w:val="both"/>
      </w:pPr>
      <w:r w:rsidRPr="00C15D29">
        <w:t>Clause 13.1 by failing to pay casual employee</w:t>
      </w:r>
      <w:r w:rsidR="00DF73CF" w:rsidRPr="00C15D29">
        <w:t>s</w:t>
      </w:r>
      <w:r w:rsidRPr="00C15D29">
        <w:t xml:space="preserve"> an hourly rate of 1/38 of the weekly rate prescribed for the class of w</w:t>
      </w:r>
      <w:r w:rsidR="000A242D" w:rsidRPr="00C15D29">
        <w:t>ork performed, plus 25 per cent;</w:t>
      </w:r>
    </w:p>
    <w:p w:rsidR="00600CC1" w:rsidRPr="00C15D29" w:rsidRDefault="00600CC1" w:rsidP="00EC2236">
      <w:pPr>
        <w:pStyle w:val="ListParagraph"/>
        <w:numPr>
          <w:ilvl w:val="1"/>
          <w:numId w:val="46"/>
        </w:numPr>
        <w:spacing w:after="0"/>
        <w:ind w:hanging="164"/>
        <w:jc w:val="both"/>
      </w:pPr>
      <w:r w:rsidRPr="00C15D29">
        <w:t xml:space="preserve">Clause 18 by failing to pay rates prescribed </w:t>
      </w:r>
      <w:r w:rsidR="000A242D" w:rsidRPr="00C15D29">
        <w:t>for the class of work performed;</w:t>
      </w:r>
    </w:p>
    <w:p w:rsidR="000A242D" w:rsidRPr="00C15D29" w:rsidRDefault="000A242D" w:rsidP="00EC2236">
      <w:pPr>
        <w:pStyle w:val="ListParagraph"/>
        <w:numPr>
          <w:ilvl w:val="1"/>
          <w:numId w:val="46"/>
        </w:numPr>
        <w:spacing w:after="0"/>
        <w:ind w:hanging="164"/>
        <w:jc w:val="both"/>
      </w:pPr>
      <w:r w:rsidRPr="00C15D29">
        <w:t>Clause 24.7 (a)(</w:t>
      </w:r>
      <w:proofErr w:type="spellStart"/>
      <w:r w:rsidRPr="00C15D29">
        <w:t>i</w:t>
      </w:r>
      <w:proofErr w:type="spellEnd"/>
      <w:r w:rsidRPr="00C15D29">
        <w:t>) by failing to pay penalty rates prescribed for work performed outside the spread of ordinary hours from Monday to Friday</w:t>
      </w:r>
      <w:r w:rsidR="009F35B0" w:rsidRPr="00C15D29">
        <w:t>;</w:t>
      </w:r>
      <w:r w:rsidRPr="00C15D29">
        <w:t xml:space="preserve"> and</w:t>
      </w:r>
    </w:p>
    <w:p w:rsidR="00C62725" w:rsidRPr="00C15D29" w:rsidRDefault="000A242D" w:rsidP="00EC2236">
      <w:pPr>
        <w:pStyle w:val="ListParagraph"/>
        <w:numPr>
          <w:ilvl w:val="1"/>
          <w:numId w:val="46"/>
        </w:numPr>
        <w:spacing w:after="0"/>
        <w:ind w:hanging="164"/>
        <w:jc w:val="both"/>
      </w:pPr>
      <w:r w:rsidRPr="00C15D29">
        <w:t>Clause 24.7 (a</w:t>
      </w:r>
      <w:r w:rsidR="00B56BFA" w:rsidRPr="00C15D29">
        <w:t>) (</w:t>
      </w:r>
      <w:r w:rsidRPr="00C15D29">
        <w:t>ii) by failing to pay penalty rates prescribed for work performed on a Saturday</w:t>
      </w:r>
      <w:r w:rsidR="009F35B0" w:rsidRPr="00C15D29">
        <w:t>.</w:t>
      </w:r>
    </w:p>
    <w:p w:rsidR="009661DE" w:rsidRPr="00C15D29" w:rsidRDefault="009661DE" w:rsidP="00EC2236">
      <w:pPr>
        <w:pStyle w:val="ListParagraph"/>
        <w:numPr>
          <w:ilvl w:val="0"/>
          <w:numId w:val="0"/>
        </w:numPr>
        <w:spacing w:after="0"/>
        <w:ind w:left="1440"/>
        <w:jc w:val="both"/>
      </w:pPr>
    </w:p>
    <w:p w:rsidR="002A1B30" w:rsidRPr="00C15D29" w:rsidRDefault="002A1B30" w:rsidP="00EC2236">
      <w:pPr>
        <w:pStyle w:val="ListParagraph"/>
        <w:numPr>
          <w:ilvl w:val="0"/>
          <w:numId w:val="0"/>
        </w:numPr>
        <w:jc w:val="both"/>
        <w:rPr>
          <w:b/>
        </w:rPr>
      </w:pPr>
      <w:r w:rsidRPr="00C15D29">
        <w:rPr>
          <w:b/>
        </w:rPr>
        <w:t>Commencement of Undertaking</w:t>
      </w:r>
    </w:p>
    <w:p w:rsidR="002A1B30" w:rsidRPr="00C15D29" w:rsidRDefault="002A1B30" w:rsidP="00EC2236">
      <w:pPr>
        <w:pStyle w:val="ListParagraph"/>
        <w:numPr>
          <w:ilvl w:val="0"/>
          <w:numId w:val="37"/>
        </w:numPr>
        <w:jc w:val="both"/>
      </w:pPr>
      <w:r w:rsidRPr="00C15D29">
        <w:t>This Undertaking comes into effect when:</w:t>
      </w:r>
    </w:p>
    <w:p w:rsidR="002A1B30" w:rsidRPr="00C15D29" w:rsidRDefault="002A1B30" w:rsidP="00EC2236">
      <w:pPr>
        <w:pStyle w:val="ListParagraph"/>
        <w:numPr>
          <w:ilvl w:val="1"/>
          <w:numId w:val="27"/>
        </w:numPr>
        <w:ind w:left="1134" w:hanging="425"/>
        <w:jc w:val="both"/>
      </w:pPr>
      <w:r w:rsidRPr="00C15D29">
        <w:t xml:space="preserve">the Undertaking is executed by </w:t>
      </w:r>
      <w:proofErr w:type="spellStart"/>
      <w:r w:rsidR="00FA6E5D" w:rsidRPr="00C15D29">
        <w:t>Mondial</w:t>
      </w:r>
      <w:proofErr w:type="spellEnd"/>
      <w:r w:rsidRPr="00C15D29">
        <w:t>; and</w:t>
      </w:r>
    </w:p>
    <w:p w:rsidR="002A1B30" w:rsidRPr="00C15D29" w:rsidRDefault="002A1B30" w:rsidP="00EC2236">
      <w:pPr>
        <w:pStyle w:val="ListParagraph"/>
        <w:numPr>
          <w:ilvl w:val="1"/>
          <w:numId w:val="27"/>
        </w:numPr>
        <w:ind w:left="1134" w:hanging="425"/>
        <w:jc w:val="both"/>
      </w:pPr>
      <w:proofErr w:type="gramStart"/>
      <w:r w:rsidRPr="00C15D29">
        <w:t>the</w:t>
      </w:r>
      <w:proofErr w:type="gramEnd"/>
      <w:r w:rsidRPr="00C15D29">
        <w:t xml:space="preserve"> FWO accepts the Undertaking so executed.</w:t>
      </w:r>
    </w:p>
    <w:p w:rsidR="002A1B30" w:rsidRPr="00C15D29" w:rsidRDefault="002A1B30" w:rsidP="00EC2236">
      <w:pPr>
        <w:pStyle w:val="ListParagraph"/>
        <w:numPr>
          <w:ilvl w:val="0"/>
          <w:numId w:val="37"/>
        </w:numPr>
        <w:ind w:left="709" w:hanging="709"/>
        <w:jc w:val="both"/>
      </w:pPr>
      <w:r w:rsidRPr="00C15D29">
        <w:t xml:space="preserve">Upon the commencement of this Undertaking, </w:t>
      </w:r>
      <w:proofErr w:type="spellStart"/>
      <w:r w:rsidR="00FA6E5D" w:rsidRPr="00C15D29">
        <w:rPr>
          <w:bCs/>
        </w:rPr>
        <w:t>Mondial</w:t>
      </w:r>
      <w:proofErr w:type="spellEnd"/>
      <w:r w:rsidR="00FA6E5D" w:rsidRPr="00C15D29">
        <w:rPr>
          <w:bCs/>
        </w:rPr>
        <w:t xml:space="preserve"> </w:t>
      </w:r>
      <w:r w:rsidRPr="00C15D29">
        <w:t>undertake</w:t>
      </w:r>
      <w:r w:rsidR="009F35B0" w:rsidRPr="00C15D29">
        <w:t xml:space="preserve">s </w:t>
      </w:r>
      <w:r w:rsidRPr="00C15D29">
        <w:t>to assume the obligations set out below.</w:t>
      </w:r>
    </w:p>
    <w:p w:rsidR="002A1B30" w:rsidRPr="00C15D29" w:rsidRDefault="002A1B30" w:rsidP="00EC2236">
      <w:pPr>
        <w:pStyle w:val="Heading2"/>
        <w:jc w:val="both"/>
      </w:pPr>
      <w:r w:rsidRPr="00C15D29">
        <w:t>Undertakings</w:t>
      </w:r>
    </w:p>
    <w:p w:rsidR="002A1B30" w:rsidRPr="00C15D29" w:rsidRDefault="002A1B30" w:rsidP="00EC2236">
      <w:pPr>
        <w:pStyle w:val="ListParagraph"/>
        <w:numPr>
          <w:ilvl w:val="0"/>
          <w:numId w:val="37"/>
        </w:numPr>
        <w:jc w:val="bot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C15D29">
        <w:t xml:space="preserve">For the purposes of section 715 of the FW Act, </w:t>
      </w:r>
      <w:proofErr w:type="spellStart"/>
      <w:r w:rsidR="00FA6E5D" w:rsidRPr="00C15D29">
        <w:t>Mondial</w:t>
      </w:r>
      <w:proofErr w:type="spellEnd"/>
      <w:r w:rsidR="00FA6E5D" w:rsidRPr="00C15D29">
        <w:t xml:space="preserve"> </w:t>
      </w:r>
      <w:r w:rsidR="000A242D" w:rsidRPr="00C15D29">
        <w:t>undertake</w:t>
      </w:r>
      <w:r w:rsidR="009F35B0" w:rsidRPr="00C15D29">
        <w:t>s</w:t>
      </w:r>
      <w:r w:rsidRPr="00C15D29">
        <w:t xml:space="preserve"> to:</w:t>
      </w:r>
    </w:p>
    <w:p w:rsidR="00D4487A" w:rsidRPr="00142D43" w:rsidRDefault="00D4487A" w:rsidP="00142D43">
      <w:pPr>
        <w:pStyle w:val="Heading3"/>
      </w:pPr>
      <w:r w:rsidRPr="00142D43">
        <w:t xml:space="preserve">Rectify the </w:t>
      </w:r>
      <w:r w:rsidR="003B7D01" w:rsidRPr="00142D43">
        <w:t>U</w:t>
      </w:r>
      <w:r w:rsidRPr="00142D43">
        <w:t>nderpayments</w:t>
      </w:r>
    </w:p>
    <w:p w:rsidR="00D4487A" w:rsidRPr="00C15D29" w:rsidRDefault="00D4487A" w:rsidP="00EC2236">
      <w:pPr>
        <w:widowControl w:val="0"/>
        <w:tabs>
          <w:tab w:val="right" w:pos="709"/>
        </w:tabs>
        <w:ind w:left="720" w:hanging="11"/>
        <w:jc w:val="both"/>
        <w:rPr>
          <w:rFonts w:cs="Arial"/>
          <w:b/>
          <w:i/>
          <w:sz w:val="20"/>
        </w:rPr>
      </w:pPr>
    </w:p>
    <w:p w:rsidR="004C2874" w:rsidRPr="00C15D29" w:rsidRDefault="00727877" w:rsidP="00EC2236">
      <w:pPr>
        <w:widowControl w:val="0"/>
        <w:numPr>
          <w:ilvl w:val="1"/>
          <w:numId w:val="32"/>
        </w:numPr>
        <w:autoSpaceDE w:val="0"/>
        <w:autoSpaceDN w:val="0"/>
        <w:adjustRightInd w:val="0"/>
        <w:ind w:left="1134" w:hanging="425"/>
        <w:jc w:val="both"/>
        <w:rPr>
          <w:rFonts w:cs="Arial"/>
          <w:sz w:val="20"/>
          <w:lang w:eastAsia="en-AU"/>
        </w:rPr>
      </w:pPr>
      <w:r w:rsidRPr="00C15D29">
        <w:rPr>
          <w:rFonts w:cs="Arial"/>
          <w:sz w:val="20"/>
        </w:rPr>
        <w:t>m</w:t>
      </w:r>
      <w:r w:rsidR="00852135" w:rsidRPr="00C15D29">
        <w:rPr>
          <w:rFonts w:cs="Arial"/>
          <w:sz w:val="20"/>
        </w:rPr>
        <w:t>ake payment</w:t>
      </w:r>
      <w:r w:rsidR="00DF7612" w:rsidRPr="00C15D29">
        <w:rPr>
          <w:rFonts w:cs="Arial"/>
          <w:sz w:val="20"/>
        </w:rPr>
        <w:t>s</w:t>
      </w:r>
      <w:r w:rsidR="004C2874" w:rsidRPr="00C15D29">
        <w:rPr>
          <w:rFonts w:cs="Arial"/>
          <w:sz w:val="20"/>
        </w:rPr>
        <w:t xml:space="preserve"> to Affected Employees </w:t>
      </w:r>
      <w:r w:rsidR="00DF73CF" w:rsidRPr="00C15D29">
        <w:rPr>
          <w:rFonts w:cs="Arial"/>
          <w:sz w:val="20"/>
        </w:rPr>
        <w:t>by no later than</w:t>
      </w:r>
      <w:r w:rsidR="00D4487A" w:rsidRPr="00C15D29">
        <w:rPr>
          <w:rFonts w:cs="Arial"/>
          <w:sz w:val="20"/>
        </w:rPr>
        <w:t xml:space="preserve"> 3</w:t>
      </w:r>
      <w:r w:rsidR="009F35B0" w:rsidRPr="00C15D29">
        <w:rPr>
          <w:rFonts w:cs="Arial"/>
          <w:sz w:val="20"/>
        </w:rPr>
        <w:t>1 December 2017</w:t>
      </w:r>
      <w:r w:rsidR="00DF7612" w:rsidRPr="00C15D29">
        <w:rPr>
          <w:rFonts w:cs="Arial"/>
          <w:sz w:val="20"/>
        </w:rPr>
        <w:t>,</w:t>
      </w:r>
      <w:r w:rsidR="001D3468" w:rsidRPr="00C15D29">
        <w:rPr>
          <w:rFonts w:cs="Arial"/>
          <w:sz w:val="20"/>
        </w:rPr>
        <w:t xml:space="preserve"> </w:t>
      </w:r>
      <w:r w:rsidR="00555617" w:rsidRPr="00C15D29">
        <w:rPr>
          <w:rFonts w:cs="Arial"/>
          <w:sz w:val="20"/>
        </w:rPr>
        <w:t xml:space="preserve">whether or not any of the </w:t>
      </w:r>
      <w:r w:rsidR="00DF7612" w:rsidRPr="00C15D29">
        <w:rPr>
          <w:rFonts w:cs="Arial"/>
          <w:sz w:val="20"/>
        </w:rPr>
        <w:t>A</w:t>
      </w:r>
      <w:r w:rsidR="00555617" w:rsidRPr="00C15D29">
        <w:rPr>
          <w:rFonts w:cs="Arial"/>
          <w:sz w:val="20"/>
        </w:rPr>
        <w:t xml:space="preserve">ffected </w:t>
      </w:r>
      <w:r w:rsidR="00DF7612" w:rsidRPr="00C15D29">
        <w:rPr>
          <w:rFonts w:cs="Arial"/>
          <w:sz w:val="20"/>
        </w:rPr>
        <w:t>E</w:t>
      </w:r>
      <w:r w:rsidR="00555617" w:rsidRPr="00C15D29">
        <w:rPr>
          <w:rFonts w:cs="Arial"/>
          <w:sz w:val="20"/>
        </w:rPr>
        <w:t>mployee</w:t>
      </w:r>
      <w:r w:rsidR="00DF73CF" w:rsidRPr="00C15D29">
        <w:rPr>
          <w:rFonts w:cs="Arial"/>
          <w:sz w:val="20"/>
        </w:rPr>
        <w:t>s</w:t>
      </w:r>
      <w:r w:rsidR="00555617" w:rsidRPr="00C15D29">
        <w:rPr>
          <w:rFonts w:cs="Arial"/>
          <w:sz w:val="20"/>
        </w:rPr>
        <w:t xml:space="preserve"> agree</w:t>
      </w:r>
      <w:r w:rsidR="003B7D01" w:rsidRPr="00C15D29">
        <w:rPr>
          <w:rFonts w:cs="Arial"/>
          <w:sz w:val="20"/>
        </w:rPr>
        <w:t xml:space="preserve"> to</w:t>
      </w:r>
      <w:r w:rsidR="00555617" w:rsidRPr="00C15D29">
        <w:rPr>
          <w:rFonts w:cs="Arial"/>
          <w:sz w:val="20"/>
        </w:rPr>
        <w:t xml:space="preserve"> sign a deed of release</w:t>
      </w:r>
      <w:r w:rsidR="004C2874" w:rsidRPr="00C15D29">
        <w:rPr>
          <w:rFonts w:cs="Arial"/>
          <w:sz w:val="20"/>
        </w:rPr>
        <w:t>, as follows:</w:t>
      </w:r>
    </w:p>
    <w:p w:rsidR="004C2874" w:rsidRPr="00C15D29" w:rsidRDefault="004C2874" w:rsidP="004D735D">
      <w:pPr>
        <w:widowControl w:val="0"/>
        <w:numPr>
          <w:ilvl w:val="2"/>
          <w:numId w:val="32"/>
        </w:numPr>
        <w:autoSpaceDE w:val="0"/>
        <w:autoSpaceDN w:val="0"/>
        <w:adjustRightInd w:val="0"/>
        <w:jc w:val="both"/>
        <w:rPr>
          <w:rFonts w:cs="Arial"/>
          <w:sz w:val="20"/>
          <w:lang w:eastAsia="en-AU"/>
        </w:rPr>
      </w:pPr>
      <w:r w:rsidRPr="00C15D29">
        <w:rPr>
          <w:rFonts w:cs="Arial"/>
          <w:sz w:val="20"/>
        </w:rPr>
        <w:t>$</w:t>
      </w:r>
      <w:r w:rsidR="00C270C3">
        <w:rPr>
          <w:rFonts w:cs="Arial"/>
          <w:sz w:val="20"/>
        </w:rPr>
        <w:t>91</w:t>
      </w:r>
      <w:r w:rsidRPr="00C15D29">
        <w:rPr>
          <w:rFonts w:cs="Arial"/>
          <w:sz w:val="20"/>
        </w:rPr>
        <w:t xml:space="preserve">,000 by </w:t>
      </w:r>
      <w:r w:rsidR="00E4284B">
        <w:rPr>
          <w:rFonts w:cs="Arial"/>
          <w:sz w:val="20"/>
        </w:rPr>
        <w:t>31</w:t>
      </w:r>
      <w:r w:rsidRPr="00C15D29">
        <w:rPr>
          <w:rFonts w:cs="Arial"/>
          <w:sz w:val="20"/>
        </w:rPr>
        <w:t xml:space="preserve"> December 2016;</w:t>
      </w:r>
    </w:p>
    <w:p w:rsidR="004C2874" w:rsidRPr="00C15D29" w:rsidRDefault="004C2874" w:rsidP="004D735D">
      <w:pPr>
        <w:widowControl w:val="0"/>
        <w:numPr>
          <w:ilvl w:val="2"/>
          <w:numId w:val="32"/>
        </w:numPr>
        <w:autoSpaceDE w:val="0"/>
        <w:autoSpaceDN w:val="0"/>
        <w:adjustRightInd w:val="0"/>
        <w:jc w:val="both"/>
        <w:rPr>
          <w:rFonts w:cs="Arial"/>
          <w:sz w:val="20"/>
          <w:lang w:eastAsia="en-AU"/>
        </w:rPr>
      </w:pPr>
      <w:r w:rsidRPr="00C15D29">
        <w:rPr>
          <w:rFonts w:cs="Arial"/>
          <w:sz w:val="20"/>
        </w:rPr>
        <w:t xml:space="preserve">$200,000 by </w:t>
      </w:r>
      <w:r w:rsidR="00E4284B">
        <w:rPr>
          <w:rFonts w:cs="Arial"/>
          <w:sz w:val="20"/>
        </w:rPr>
        <w:t>6</w:t>
      </w:r>
      <w:r w:rsidRPr="00C15D29">
        <w:rPr>
          <w:rFonts w:cs="Arial"/>
          <w:sz w:val="20"/>
        </w:rPr>
        <w:t xml:space="preserve"> June 2017;</w:t>
      </w:r>
    </w:p>
    <w:p w:rsidR="00C62725" w:rsidRPr="00C15D29" w:rsidRDefault="004C2874" w:rsidP="004D735D">
      <w:pPr>
        <w:widowControl w:val="0"/>
        <w:numPr>
          <w:ilvl w:val="2"/>
          <w:numId w:val="32"/>
        </w:numPr>
        <w:autoSpaceDE w:val="0"/>
        <w:autoSpaceDN w:val="0"/>
        <w:adjustRightInd w:val="0"/>
        <w:jc w:val="both"/>
        <w:rPr>
          <w:rFonts w:cs="Arial"/>
          <w:sz w:val="20"/>
          <w:lang w:eastAsia="en-AU"/>
        </w:rPr>
      </w:pPr>
      <w:r w:rsidRPr="00C15D29">
        <w:rPr>
          <w:rFonts w:cs="Arial"/>
          <w:sz w:val="20"/>
        </w:rPr>
        <w:t>$</w:t>
      </w:r>
      <w:r w:rsidR="00C270C3">
        <w:rPr>
          <w:rFonts w:cs="Arial"/>
          <w:sz w:val="20"/>
        </w:rPr>
        <w:t>179,</w:t>
      </w:r>
      <w:r w:rsidR="00F07739">
        <w:rPr>
          <w:rFonts w:cs="Arial"/>
          <w:sz w:val="20"/>
        </w:rPr>
        <w:t>400</w:t>
      </w:r>
      <w:r w:rsidRPr="00C15D29">
        <w:rPr>
          <w:rFonts w:cs="Arial"/>
          <w:sz w:val="20"/>
        </w:rPr>
        <w:t xml:space="preserve"> by </w:t>
      </w:r>
      <w:r w:rsidR="00E4284B">
        <w:rPr>
          <w:rFonts w:cs="Arial"/>
          <w:sz w:val="20"/>
        </w:rPr>
        <w:t>31</w:t>
      </w:r>
      <w:r w:rsidRPr="00C15D29">
        <w:rPr>
          <w:rFonts w:cs="Arial"/>
          <w:sz w:val="20"/>
        </w:rPr>
        <w:t xml:space="preserve"> December 2017.</w:t>
      </w:r>
    </w:p>
    <w:p w:rsidR="00940BD8" w:rsidRPr="00C15D29" w:rsidRDefault="00940BD8" w:rsidP="00EC2236">
      <w:pPr>
        <w:widowControl w:val="0"/>
        <w:autoSpaceDE w:val="0"/>
        <w:autoSpaceDN w:val="0"/>
        <w:adjustRightInd w:val="0"/>
        <w:ind w:left="1134"/>
        <w:jc w:val="both"/>
        <w:rPr>
          <w:rFonts w:cs="Arial"/>
          <w:sz w:val="20"/>
          <w:lang w:eastAsia="en-AU"/>
        </w:rPr>
      </w:pPr>
    </w:p>
    <w:p w:rsidR="00940BD8" w:rsidRPr="00C15D29" w:rsidRDefault="00940BD8" w:rsidP="00EC2236">
      <w:pPr>
        <w:widowControl w:val="0"/>
        <w:autoSpaceDE w:val="0"/>
        <w:autoSpaceDN w:val="0"/>
        <w:adjustRightInd w:val="0"/>
        <w:ind w:left="1134"/>
        <w:jc w:val="both"/>
        <w:rPr>
          <w:rFonts w:cs="Arial"/>
          <w:sz w:val="20"/>
          <w:lang w:eastAsia="en-AU"/>
        </w:rPr>
      </w:pPr>
    </w:p>
    <w:p w:rsidR="00940BD8" w:rsidRPr="00C15D29" w:rsidRDefault="00727877" w:rsidP="00EC2236">
      <w:pPr>
        <w:widowControl w:val="0"/>
        <w:numPr>
          <w:ilvl w:val="1"/>
          <w:numId w:val="32"/>
        </w:numPr>
        <w:autoSpaceDE w:val="0"/>
        <w:autoSpaceDN w:val="0"/>
        <w:adjustRightInd w:val="0"/>
        <w:ind w:left="1134" w:hanging="425"/>
        <w:jc w:val="both"/>
        <w:rPr>
          <w:rFonts w:cs="Arial"/>
          <w:sz w:val="20"/>
          <w:lang w:eastAsia="en-AU"/>
        </w:rPr>
      </w:pPr>
      <w:r w:rsidRPr="00C15D29">
        <w:rPr>
          <w:rFonts w:cs="Arial"/>
          <w:sz w:val="20"/>
          <w:lang w:eastAsia="en-AU"/>
        </w:rPr>
        <w:t>p</w:t>
      </w:r>
      <w:r w:rsidR="00D4487A" w:rsidRPr="00C15D29">
        <w:rPr>
          <w:rFonts w:cs="Arial"/>
          <w:sz w:val="20"/>
          <w:lang w:eastAsia="en-AU"/>
        </w:rPr>
        <w:t>rovide proof of such payment</w:t>
      </w:r>
      <w:r w:rsidR="004C2874" w:rsidRPr="00C15D29">
        <w:rPr>
          <w:rFonts w:cs="Arial"/>
          <w:sz w:val="20"/>
          <w:lang w:eastAsia="en-AU"/>
        </w:rPr>
        <w:t>s</w:t>
      </w:r>
      <w:r w:rsidR="00D4487A" w:rsidRPr="00C15D29">
        <w:rPr>
          <w:rFonts w:cs="Arial"/>
          <w:sz w:val="20"/>
          <w:lang w:eastAsia="en-AU"/>
        </w:rPr>
        <w:t xml:space="preserve"> </w:t>
      </w:r>
      <w:r w:rsidR="004C2874" w:rsidRPr="00C15D29">
        <w:rPr>
          <w:rFonts w:cs="Arial"/>
          <w:sz w:val="20"/>
          <w:lang w:eastAsia="en-AU"/>
        </w:rPr>
        <w:t>referred to in 16(a)(</w:t>
      </w:r>
      <w:proofErr w:type="spellStart"/>
      <w:r w:rsidR="004C2874" w:rsidRPr="00C15D29">
        <w:rPr>
          <w:rFonts w:cs="Arial"/>
          <w:sz w:val="20"/>
          <w:lang w:eastAsia="en-AU"/>
        </w:rPr>
        <w:t>i</w:t>
      </w:r>
      <w:proofErr w:type="spellEnd"/>
      <w:r w:rsidR="004C2874" w:rsidRPr="00C15D29">
        <w:rPr>
          <w:rFonts w:cs="Arial"/>
          <w:sz w:val="20"/>
          <w:lang w:eastAsia="en-AU"/>
        </w:rPr>
        <w:t>)</w:t>
      </w:r>
      <w:r w:rsidR="00D563AD" w:rsidRPr="00C15D29">
        <w:rPr>
          <w:rFonts w:cs="Arial"/>
          <w:sz w:val="20"/>
          <w:lang w:eastAsia="en-AU"/>
        </w:rPr>
        <w:t xml:space="preserve">, </w:t>
      </w:r>
      <w:r w:rsidR="004C2874" w:rsidRPr="00C15D29">
        <w:rPr>
          <w:rFonts w:cs="Arial"/>
          <w:sz w:val="20"/>
          <w:lang w:eastAsia="en-AU"/>
        </w:rPr>
        <w:t>(ii) and (ii</w:t>
      </w:r>
      <w:r w:rsidR="00E70626" w:rsidRPr="00C15D29">
        <w:rPr>
          <w:rFonts w:cs="Arial"/>
          <w:sz w:val="20"/>
          <w:lang w:eastAsia="en-AU"/>
        </w:rPr>
        <w:t>i</w:t>
      </w:r>
      <w:r w:rsidR="004C2874" w:rsidRPr="00C15D29">
        <w:rPr>
          <w:rFonts w:cs="Arial"/>
          <w:sz w:val="20"/>
          <w:lang w:eastAsia="en-AU"/>
        </w:rPr>
        <w:t xml:space="preserve">) </w:t>
      </w:r>
      <w:r w:rsidR="00D4487A" w:rsidRPr="00C15D29">
        <w:rPr>
          <w:rFonts w:cs="Arial"/>
          <w:sz w:val="20"/>
          <w:lang w:eastAsia="en-AU"/>
        </w:rPr>
        <w:t xml:space="preserve">to the FWO </w:t>
      </w:r>
      <w:r w:rsidR="004C2874" w:rsidRPr="00C15D29">
        <w:rPr>
          <w:rFonts w:cs="Arial"/>
          <w:sz w:val="20"/>
          <w:lang w:eastAsia="en-AU"/>
        </w:rPr>
        <w:t xml:space="preserve">within </w:t>
      </w:r>
      <w:r w:rsidR="00D649AC" w:rsidRPr="00C15D29">
        <w:rPr>
          <w:rFonts w:cs="Arial"/>
          <w:sz w:val="20"/>
          <w:lang w:eastAsia="en-AU"/>
        </w:rPr>
        <w:t>14</w:t>
      </w:r>
      <w:r w:rsidR="004C2874" w:rsidRPr="00C15D29">
        <w:rPr>
          <w:rFonts w:cs="Arial"/>
          <w:sz w:val="20"/>
          <w:lang w:eastAsia="en-AU"/>
        </w:rPr>
        <w:t xml:space="preserve"> days of the payment having been made</w:t>
      </w:r>
      <w:r w:rsidR="00A7045D" w:rsidRPr="00C15D29">
        <w:rPr>
          <w:rFonts w:cs="Arial"/>
          <w:sz w:val="20"/>
          <w:lang w:eastAsia="en-AU"/>
        </w:rPr>
        <w:t>;</w:t>
      </w:r>
    </w:p>
    <w:p w:rsidR="00940BD8" w:rsidRPr="00C15D29" w:rsidRDefault="00940BD8" w:rsidP="00EC2236">
      <w:pPr>
        <w:widowControl w:val="0"/>
        <w:autoSpaceDE w:val="0"/>
        <w:autoSpaceDN w:val="0"/>
        <w:adjustRightInd w:val="0"/>
        <w:ind w:left="1134"/>
        <w:jc w:val="both"/>
        <w:rPr>
          <w:rFonts w:cs="Arial"/>
          <w:sz w:val="20"/>
          <w:lang w:eastAsia="en-AU"/>
        </w:rPr>
      </w:pPr>
    </w:p>
    <w:p w:rsidR="009006DE" w:rsidRDefault="009006DE">
      <w:pPr>
        <w:rPr>
          <w:sz w:val="20"/>
        </w:rPr>
      </w:pPr>
      <w:r>
        <w:rPr>
          <w:sz w:val="20"/>
        </w:rPr>
        <w:br w:type="page"/>
      </w:r>
    </w:p>
    <w:p w:rsidR="005B4E0D" w:rsidRPr="00C15D29" w:rsidRDefault="00727877" w:rsidP="00EC2236">
      <w:pPr>
        <w:widowControl w:val="0"/>
        <w:numPr>
          <w:ilvl w:val="1"/>
          <w:numId w:val="32"/>
        </w:numPr>
        <w:autoSpaceDE w:val="0"/>
        <w:autoSpaceDN w:val="0"/>
        <w:adjustRightInd w:val="0"/>
        <w:ind w:left="1134" w:hanging="425"/>
        <w:jc w:val="both"/>
        <w:rPr>
          <w:sz w:val="20"/>
        </w:rPr>
      </w:pPr>
      <w:r w:rsidRPr="00C15D29">
        <w:rPr>
          <w:sz w:val="20"/>
        </w:rPr>
        <w:lastRenderedPageBreak/>
        <w:t>b</w:t>
      </w:r>
      <w:r w:rsidR="009F35B0" w:rsidRPr="00C15D29">
        <w:rPr>
          <w:sz w:val="20"/>
        </w:rPr>
        <w:t xml:space="preserve">etween the time </w:t>
      </w:r>
      <w:r w:rsidR="005B4E0D" w:rsidRPr="00C15D29">
        <w:rPr>
          <w:sz w:val="20"/>
        </w:rPr>
        <w:t xml:space="preserve">from the execution of this Undertaking </w:t>
      </w:r>
      <w:r w:rsidR="009F35B0" w:rsidRPr="00C15D29">
        <w:rPr>
          <w:sz w:val="20"/>
        </w:rPr>
        <w:t xml:space="preserve">and 31 December 2017, </w:t>
      </w:r>
      <w:r w:rsidR="005B4E0D" w:rsidRPr="00C15D29">
        <w:rPr>
          <w:sz w:val="20"/>
        </w:rPr>
        <w:t>will</w:t>
      </w:r>
      <w:r w:rsidR="00FA6E5D" w:rsidRPr="00C15D29">
        <w:rPr>
          <w:sz w:val="20"/>
        </w:rPr>
        <w:t xml:space="preserve"> </w:t>
      </w:r>
      <w:r w:rsidR="009F35B0" w:rsidRPr="00C15D29">
        <w:rPr>
          <w:sz w:val="20"/>
        </w:rPr>
        <w:t>t</w:t>
      </w:r>
      <w:r w:rsidR="00C62725" w:rsidRPr="00C15D29">
        <w:rPr>
          <w:sz w:val="20"/>
        </w:rPr>
        <w:t xml:space="preserve">ake all reasonable steps to locate any former </w:t>
      </w:r>
      <w:r w:rsidR="003B7D01" w:rsidRPr="00C15D29">
        <w:rPr>
          <w:sz w:val="20"/>
        </w:rPr>
        <w:t>Affected Employees</w:t>
      </w:r>
      <w:r w:rsidR="00C62725" w:rsidRPr="00C15D29">
        <w:rPr>
          <w:sz w:val="20"/>
        </w:rPr>
        <w:t xml:space="preserve"> including, but not limited to, taking steps to ascertain their current residential address and contacting them by telephone, post or email to:</w:t>
      </w:r>
    </w:p>
    <w:p w:rsidR="009900B8" w:rsidRPr="00C15D29" w:rsidRDefault="009900B8" w:rsidP="00EC2236">
      <w:pPr>
        <w:widowControl w:val="0"/>
        <w:autoSpaceDE w:val="0"/>
        <w:autoSpaceDN w:val="0"/>
        <w:adjustRightInd w:val="0"/>
        <w:ind w:left="1134"/>
        <w:jc w:val="both"/>
        <w:rPr>
          <w:sz w:val="20"/>
        </w:rPr>
      </w:pPr>
    </w:p>
    <w:p w:rsidR="009900B8" w:rsidRPr="00C15D29" w:rsidRDefault="009900B8" w:rsidP="00EC2236">
      <w:pPr>
        <w:widowControl w:val="0"/>
        <w:numPr>
          <w:ilvl w:val="2"/>
          <w:numId w:val="16"/>
        </w:numPr>
        <w:autoSpaceDE w:val="0"/>
        <w:autoSpaceDN w:val="0"/>
        <w:adjustRightInd w:val="0"/>
        <w:ind w:left="1701" w:hanging="142"/>
        <w:jc w:val="both"/>
        <w:rPr>
          <w:sz w:val="20"/>
        </w:rPr>
      </w:pPr>
      <w:r w:rsidRPr="00C15D29">
        <w:rPr>
          <w:sz w:val="20"/>
        </w:rPr>
        <w:t>Advise them that they are owed money;</w:t>
      </w:r>
    </w:p>
    <w:p w:rsidR="009900B8" w:rsidRPr="00C15D29" w:rsidRDefault="009900B8" w:rsidP="00EC2236">
      <w:pPr>
        <w:widowControl w:val="0"/>
        <w:numPr>
          <w:ilvl w:val="2"/>
          <w:numId w:val="16"/>
        </w:numPr>
        <w:autoSpaceDE w:val="0"/>
        <w:autoSpaceDN w:val="0"/>
        <w:adjustRightInd w:val="0"/>
        <w:ind w:left="1701" w:hanging="142"/>
        <w:jc w:val="both"/>
        <w:rPr>
          <w:sz w:val="20"/>
        </w:rPr>
      </w:pPr>
      <w:r w:rsidRPr="00C15D29">
        <w:rPr>
          <w:sz w:val="20"/>
        </w:rPr>
        <w:t>Explain the process for claiming the money owed to them; and</w:t>
      </w:r>
    </w:p>
    <w:p w:rsidR="009900B8" w:rsidRPr="00C15D29" w:rsidRDefault="009900B8" w:rsidP="00EC2236">
      <w:pPr>
        <w:widowControl w:val="0"/>
        <w:numPr>
          <w:ilvl w:val="2"/>
          <w:numId w:val="16"/>
        </w:numPr>
        <w:autoSpaceDE w:val="0"/>
        <w:autoSpaceDN w:val="0"/>
        <w:adjustRightInd w:val="0"/>
        <w:ind w:left="1701" w:hanging="142"/>
        <w:jc w:val="both"/>
        <w:rPr>
          <w:sz w:val="20"/>
        </w:rPr>
      </w:pPr>
      <w:r w:rsidRPr="00C15D29">
        <w:rPr>
          <w:sz w:val="20"/>
        </w:rPr>
        <w:t xml:space="preserve">Report to the FWO on </w:t>
      </w:r>
      <w:proofErr w:type="spellStart"/>
      <w:r w:rsidR="003B7D01" w:rsidRPr="00C15D29">
        <w:rPr>
          <w:sz w:val="20"/>
        </w:rPr>
        <w:t>Mondial’s</w:t>
      </w:r>
      <w:proofErr w:type="spellEnd"/>
      <w:r w:rsidRPr="00C15D29">
        <w:rPr>
          <w:sz w:val="20"/>
        </w:rPr>
        <w:t xml:space="preserve"> attempts to locate former</w:t>
      </w:r>
      <w:r w:rsidR="003B7D01" w:rsidRPr="00C15D29">
        <w:rPr>
          <w:sz w:val="20"/>
        </w:rPr>
        <w:t xml:space="preserve"> Affected</w:t>
      </w:r>
      <w:r w:rsidRPr="00C15D29">
        <w:rPr>
          <w:sz w:val="20"/>
        </w:rPr>
        <w:t xml:space="preserve"> Employees </w:t>
      </w:r>
      <w:r w:rsidR="004C2874" w:rsidRPr="00C15D29">
        <w:rPr>
          <w:sz w:val="20"/>
        </w:rPr>
        <w:t xml:space="preserve">within </w:t>
      </w:r>
      <w:r w:rsidR="00D649AC" w:rsidRPr="00C15D29">
        <w:rPr>
          <w:sz w:val="20"/>
        </w:rPr>
        <w:t>14</w:t>
      </w:r>
      <w:r w:rsidR="004C2874" w:rsidRPr="00C15D29">
        <w:rPr>
          <w:sz w:val="20"/>
        </w:rPr>
        <w:t xml:space="preserve"> days of the dates referred to in </w:t>
      </w:r>
      <w:r w:rsidR="004C2874" w:rsidRPr="00C15D29">
        <w:rPr>
          <w:rFonts w:cs="Arial"/>
          <w:sz w:val="20"/>
          <w:lang w:eastAsia="en-AU"/>
        </w:rPr>
        <w:t>16(a</w:t>
      </w:r>
      <w:proofErr w:type="gramStart"/>
      <w:r w:rsidR="004C2874" w:rsidRPr="00C15D29">
        <w:rPr>
          <w:rFonts w:cs="Arial"/>
          <w:sz w:val="20"/>
          <w:lang w:eastAsia="en-AU"/>
        </w:rPr>
        <w:t>)(</w:t>
      </w:r>
      <w:proofErr w:type="spellStart"/>
      <w:proofErr w:type="gramEnd"/>
      <w:r w:rsidR="004C2874" w:rsidRPr="00C15D29">
        <w:rPr>
          <w:rFonts w:cs="Arial"/>
          <w:sz w:val="20"/>
          <w:lang w:eastAsia="en-AU"/>
        </w:rPr>
        <w:t>i</w:t>
      </w:r>
      <w:proofErr w:type="spellEnd"/>
      <w:r w:rsidR="004C2874" w:rsidRPr="00C15D29">
        <w:rPr>
          <w:rFonts w:cs="Arial"/>
          <w:sz w:val="20"/>
          <w:lang w:eastAsia="en-AU"/>
        </w:rPr>
        <w:t>)(ii) and (ii</w:t>
      </w:r>
      <w:r w:rsidR="00E70626" w:rsidRPr="00C15D29">
        <w:rPr>
          <w:rFonts w:cs="Arial"/>
          <w:sz w:val="20"/>
          <w:lang w:eastAsia="en-AU"/>
        </w:rPr>
        <w:t>i</w:t>
      </w:r>
      <w:r w:rsidR="004C2874" w:rsidRPr="00C15D29">
        <w:rPr>
          <w:rFonts w:cs="Arial"/>
          <w:sz w:val="20"/>
          <w:lang w:eastAsia="en-AU"/>
        </w:rPr>
        <w:t>).</w:t>
      </w:r>
    </w:p>
    <w:p w:rsidR="009900B8" w:rsidRPr="00C15D29" w:rsidRDefault="009900B8" w:rsidP="00EC2236">
      <w:pPr>
        <w:widowControl w:val="0"/>
        <w:autoSpaceDE w:val="0"/>
        <w:autoSpaceDN w:val="0"/>
        <w:adjustRightInd w:val="0"/>
        <w:ind w:left="1134"/>
        <w:jc w:val="both"/>
        <w:rPr>
          <w:sz w:val="20"/>
        </w:rPr>
      </w:pPr>
    </w:p>
    <w:p w:rsidR="003D72E4" w:rsidRPr="00C15D29" w:rsidRDefault="009900B8" w:rsidP="00EC2236">
      <w:pPr>
        <w:widowControl w:val="0"/>
        <w:numPr>
          <w:ilvl w:val="1"/>
          <w:numId w:val="32"/>
        </w:numPr>
        <w:autoSpaceDE w:val="0"/>
        <w:autoSpaceDN w:val="0"/>
        <w:adjustRightInd w:val="0"/>
        <w:ind w:left="1134" w:hanging="425"/>
        <w:jc w:val="both"/>
        <w:rPr>
          <w:sz w:val="20"/>
        </w:rPr>
      </w:pPr>
      <w:r w:rsidRPr="00C15D29">
        <w:rPr>
          <w:sz w:val="20"/>
        </w:rPr>
        <w:t xml:space="preserve">within </w:t>
      </w:r>
      <w:r w:rsidR="00D649AC" w:rsidRPr="00C15D29">
        <w:rPr>
          <w:sz w:val="20"/>
        </w:rPr>
        <w:t>14</w:t>
      </w:r>
      <w:r w:rsidR="00C66237" w:rsidRPr="00C15D29">
        <w:rPr>
          <w:sz w:val="20"/>
        </w:rPr>
        <w:t xml:space="preserve"> </w:t>
      </w:r>
      <w:r w:rsidRPr="00C15D29">
        <w:rPr>
          <w:sz w:val="20"/>
        </w:rPr>
        <w:t xml:space="preserve">days of the </w:t>
      </w:r>
      <w:r w:rsidR="004C2874" w:rsidRPr="00C15D29">
        <w:rPr>
          <w:sz w:val="20"/>
        </w:rPr>
        <w:t xml:space="preserve">dates referred to in </w:t>
      </w:r>
      <w:r w:rsidR="00E70626" w:rsidRPr="00C15D29">
        <w:rPr>
          <w:rFonts w:cs="Arial"/>
          <w:sz w:val="20"/>
          <w:lang w:eastAsia="en-AU"/>
        </w:rPr>
        <w:t>16(a)(</w:t>
      </w:r>
      <w:proofErr w:type="spellStart"/>
      <w:r w:rsidR="00E70626" w:rsidRPr="00C15D29">
        <w:rPr>
          <w:rFonts w:cs="Arial"/>
          <w:sz w:val="20"/>
          <w:lang w:eastAsia="en-AU"/>
        </w:rPr>
        <w:t>i</w:t>
      </w:r>
      <w:proofErr w:type="spellEnd"/>
      <w:r w:rsidR="00E70626" w:rsidRPr="00C15D29">
        <w:rPr>
          <w:rFonts w:cs="Arial"/>
          <w:sz w:val="20"/>
          <w:lang w:eastAsia="en-AU"/>
        </w:rPr>
        <w:t xml:space="preserve">)(ii) and (iii)  </w:t>
      </w:r>
      <w:proofErr w:type="spellStart"/>
      <w:r w:rsidRPr="00C15D29">
        <w:rPr>
          <w:sz w:val="20"/>
        </w:rPr>
        <w:t>Mondial</w:t>
      </w:r>
      <w:proofErr w:type="spellEnd"/>
      <w:r w:rsidRPr="00C15D29">
        <w:rPr>
          <w:sz w:val="20"/>
        </w:rPr>
        <w:t xml:space="preserve"> will:</w:t>
      </w:r>
    </w:p>
    <w:p w:rsidR="00BF484C" w:rsidRPr="00C15D29" w:rsidRDefault="00BF484C" w:rsidP="00EC2236">
      <w:pPr>
        <w:widowControl w:val="0"/>
        <w:autoSpaceDE w:val="0"/>
        <w:autoSpaceDN w:val="0"/>
        <w:adjustRightInd w:val="0"/>
        <w:jc w:val="both"/>
      </w:pPr>
    </w:p>
    <w:p w:rsidR="00940BD8" w:rsidRPr="00C15D29" w:rsidRDefault="00727877" w:rsidP="00EC2236">
      <w:pPr>
        <w:pStyle w:val="ListParagraph"/>
        <w:numPr>
          <w:ilvl w:val="0"/>
          <w:numId w:val="40"/>
        </w:numPr>
        <w:tabs>
          <w:tab w:val="clear" w:pos="709"/>
          <w:tab w:val="right" w:pos="1701"/>
        </w:tabs>
        <w:spacing w:after="0"/>
        <w:ind w:left="1701" w:hanging="141"/>
        <w:jc w:val="both"/>
      </w:pPr>
      <w:r w:rsidRPr="00C15D29">
        <w:t>p</w:t>
      </w:r>
      <w:r w:rsidR="005B4E0D" w:rsidRPr="00C15D29">
        <w:t xml:space="preserve">ay any amounts owed to former </w:t>
      </w:r>
      <w:r w:rsidR="003B7D01" w:rsidRPr="00C15D29">
        <w:t xml:space="preserve">Affected </w:t>
      </w:r>
      <w:r w:rsidR="005B4E0D" w:rsidRPr="00C15D29">
        <w:t xml:space="preserve">Employees who could not be located to the Commonwealth (as presented by the FWO), pursuant to section 559 of the </w:t>
      </w:r>
      <w:r w:rsidR="003B7D01" w:rsidRPr="00C15D29">
        <w:t xml:space="preserve">FW </w:t>
      </w:r>
      <w:r w:rsidR="005B4E0D" w:rsidRPr="00C15D29">
        <w:t xml:space="preserve">Act and in discharge of </w:t>
      </w:r>
      <w:proofErr w:type="spellStart"/>
      <w:r w:rsidR="003B7D01" w:rsidRPr="00C15D29">
        <w:t>Mondial’s</w:t>
      </w:r>
      <w:proofErr w:type="spellEnd"/>
      <w:r w:rsidR="005B4E0D" w:rsidRPr="00C15D29">
        <w:t xml:space="preserve"> liability to make further payments to those </w:t>
      </w:r>
      <w:r w:rsidR="003B7D01" w:rsidRPr="00C15D29">
        <w:t xml:space="preserve">Affected </w:t>
      </w:r>
      <w:r w:rsidR="005B4E0D" w:rsidRPr="00C15D29">
        <w:t>Employees; and</w:t>
      </w:r>
    </w:p>
    <w:p w:rsidR="005B4E0D" w:rsidRPr="00C15D29" w:rsidRDefault="00727877" w:rsidP="00EC2236">
      <w:pPr>
        <w:pStyle w:val="ListParagraph"/>
        <w:numPr>
          <w:ilvl w:val="0"/>
          <w:numId w:val="40"/>
        </w:numPr>
        <w:tabs>
          <w:tab w:val="clear" w:pos="709"/>
          <w:tab w:val="right" w:pos="1701"/>
        </w:tabs>
        <w:spacing w:after="0"/>
        <w:ind w:left="1701" w:hanging="141"/>
        <w:jc w:val="both"/>
      </w:pPr>
      <w:r w:rsidRPr="00C15D29">
        <w:t>r</w:t>
      </w:r>
      <w:r w:rsidR="005B4E0D" w:rsidRPr="00C15D29">
        <w:t xml:space="preserve">eport to the FWO on the former </w:t>
      </w:r>
      <w:r w:rsidR="003B7D01" w:rsidRPr="00C15D29">
        <w:t xml:space="preserve">Affected </w:t>
      </w:r>
      <w:r w:rsidR="005B4E0D" w:rsidRPr="00C15D29">
        <w:t xml:space="preserve">Employees who could not be located including </w:t>
      </w:r>
      <w:r w:rsidR="004C2874" w:rsidRPr="00C15D29">
        <w:t xml:space="preserve">their name, </w:t>
      </w:r>
      <w:r w:rsidR="005B4E0D" w:rsidRPr="00C15D29">
        <w:t xml:space="preserve">details of the amount owed to them, their last known </w:t>
      </w:r>
      <w:r w:rsidR="004C2874" w:rsidRPr="00C15D29">
        <w:t xml:space="preserve">address and telephone numbers, </w:t>
      </w:r>
      <w:r w:rsidR="005B4E0D" w:rsidRPr="00C15D29">
        <w:t xml:space="preserve"> date of birth, details of the bank account into which they last received wages and visa details (if any). </w:t>
      </w:r>
    </w:p>
    <w:p w:rsidR="00D4487A" w:rsidRPr="00C15D29" w:rsidRDefault="00D4487A" w:rsidP="00EC2236">
      <w:pPr>
        <w:widowControl w:val="0"/>
        <w:autoSpaceDE w:val="0"/>
        <w:autoSpaceDN w:val="0"/>
        <w:adjustRightInd w:val="0"/>
        <w:jc w:val="both"/>
      </w:pPr>
    </w:p>
    <w:p w:rsidR="00D4487A" w:rsidRPr="00C15D29" w:rsidRDefault="00D4487A" w:rsidP="00142D43">
      <w:pPr>
        <w:pStyle w:val="Heading3"/>
      </w:pPr>
      <w:r w:rsidRPr="00C15D29">
        <w:t>Future Audit Activity</w:t>
      </w:r>
    </w:p>
    <w:p w:rsidR="00D4487A" w:rsidRPr="00C15D29" w:rsidRDefault="00D4487A" w:rsidP="00EC2236">
      <w:pPr>
        <w:widowControl w:val="0"/>
        <w:tabs>
          <w:tab w:val="right" w:pos="709"/>
        </w:tabs>
        <w:ind w:left="720"/>
        <w:jc w:val="both"/>
        <w:rPr>
          <w:rFonts w:cs="Arial"/>
          <w:sz w:val="20"/>
        </w:rPr>
      </w:pPr>
    </w:p>
    <w:p w:rsidR="00D4487A" w:rsidRPr="00C15D29" w:rsidRDefault="008C09AF" w:rsidP="00E70626">
      <w:pPr>
        <w:widowControl w:val="0"/>
        <w:numPr>
          <w:ilvl w:val="0"/>
          <w:numId w:val="47"/>
        </w:numPr>
        <w:autoSpaceDE w:val="0"/>
        <w:autoSpaceDN w:val="0"/>
        <w:adjustRightInd w:val="0"/>
        <w:ind w:left="1134" w:hanging="425"/>
        <w:jc w:val="both"/>
      </w:pPr>
      <w:r w:rsidRPr="00C15D29">
        <w:rPr>
          <w:rFonts w:cs="Arial"/>
          <w:sz w:val="20"/>
          <w:lang w:eastAsia="en-AU"/>
        </w:rPr>
        <w:t xml:space="preserve">conduct an audit </w:t>
      </w:r>
      <w:r w:rsidR="00D4487A" w:rsidRPr="00C15D29">
        <w:rPr>
          <w:rFonts w:cs="Arial"/>
          <w:sz w:val="20"/>
          <w:lang w:eastAsia="en-AU"/>
        </w:rPr>
        <w:t xml:space="preserve">by an accounting professional (for example a Certified Practising Accountant) or an employment law specialist, at </w:t>
      </w:r>
      <w:proofErr w:type="spellStart"/>
      <w:r w:rsidR="00FA6E5D" w:rsidRPr="00C15D29">
        <w:rPr>
          <w:sz w:val="20"/>
        </w:rPr>
        <w:t>Mondial</w:t>
      </w:r>
      <w:r w:rsidR="005A021B" w:rsidRPr="00C15D29">
        <w:rPr>
          <w:sz w:val="20"/>
        </w:rPr>
        <w:t>’s</w:t>
      </w:r>
      <w:proofErr w:type="spellEnd"/>
      <w:r w:rsidR="00FA6E5D" w:rsidRPr="00C15D29">
        <w:rPr>
          <w:sz w:val="20"/>
        </w:rPr>
        <w:t xml:space="preserve"> </w:t>
      </w:r>
      <w:r w:rsidR="00D4487A" w:rsidRPr="00C15D29">
        <w:rPr>
          <w:rFonts w:cs="Arial"/>
          <w:sz w:val="20"/>
          <w:lang w:eastAsia="en-AU"/>
        </w:rPr>
        <w:t xml:space="preserve">expense, audits of </w:t>
      </w:r>
      <w:proofErr w:type="spellStart"/>
      <w:r w:rsidR="005A021B" w:rsidRPr="00C15D29">
        <w:rPr>
          <w:sz w:val="20"/>
        </w:rPr>
        <w:t>Mondial’s</w:t>
      </w:r>
      <w:proofErr w:type="spellEnd"/>
      <w:r w:rsidR="005A021B" w:rsidRPr="00C15D29">
        <w:rPr>
          <w:sz w:val="20"/>
        </w:rPr>
        <w:t xml:space="preserve"> </w:t>
      </w:r>
      <w:r w:rsidR="00D4487A" w:rsidRPr="00C15D29">
        <w:rPr>
          <w:rFonts w:cs="Arial"/>
          <w:sz w:val="20"/>
          <w:lang w:eastAsia="en-AU"/>
        </w:rPr>
        <w:t>compliance with all Commonwealth workplace laws and instruments (</w:t>
      </w:r>
      <w:r w:rsidR="00E60DBA" w:rsidRPr="00C15D29">
        <w:rPr>
          <w:rFonts w:cs="Arial"/>
          <w:b/>
          <w:sz w:val="20"/>
          <w:lang w:eastAsia="en-AU"/>
        </w:rPr>
        <w:t>Audits</w:t>
      </w:r>
      <w:r w:rsidR="00D4487A" w:rsidRPr="00C15D29">
        <w:rPr>
          <w:rFonts w:cs="Arial"/>
          <w:sz w:val="20"/>
          <w:lang w:eastAsia="en-AU"/>
        </w:rPr>
        <w:t>), relating to the pay and conditions of 25% of employees as follows:</w:t>
      </w:r>
    </w:p>
    <w:p w:rsidR="00D4487A" w:rsidRPr="00C15D29" w:rsidRDefault="00D4487A" w:rsidP="00EC2236">
      <w:pPr>
        <w:widowControl w:val="0"/>
        <w:autoSpaceDE w:val="0"/>
        <w:autoSpaceDN w:val="0"/>
        <w:adjustRightInd w:val="0"/>
        <w:ind w:left="1134" w:hanging="425"/>
        <w:jc w:val="both"/>
      </w:pPr>
    </w:p>
    <w:p w:rsidR="00D4487A" w:rsidRPr="00C15D29" w:rsidRDefault="00D4487A" w:rsidP="00EC2236">
      <w:pPr>
        <w:numPr>
          <w:ilvl w:val="0"/>
          <w:numId w:val="5"/>
        </w:numPr>
        <w:autoSpaceDE w:val="0"/>
        <w:autoSpaceDN w:val="0"/>
        <w:adjustRightInd w:val="0"/>
        <w:ind w:left="1701" w:hanging="141"/>
        <w:jc w:val="both"/>
        <w:rPr>
          <w:rFonts w:cs="Arial"/>
          <w:sz w:val="20"/>
          <w:lang w:eastAsia="en-AU"/>
        </w:rPr>
      </w:pPr>
      <w:r w:rsidRPr="00C15D29">
        <w:rPr>
          <w:rFonts w:cs="Arial"/>
          <w:sz w:val="20"/>
          <w:lang w:eastAsia="en-AU"/>
        </w:rPr>
        <w:t>The Audit of 1 complete pay period in January 2017 to be finalised by 31 March 2017;</w:t>
      </w:r>
      <w:r w:rsidR="009A2303" w:rsidRPr="00C15D29">
        <w:rPr>
          <w:rFonts w:cs="Arial"/>
          <w:sz w:val="20"/>
          <w:lang w:eastAsia="en-AU"/>
        </w:rPr>
        <w:t xml:space="preserve"> and</w:t>
      </w:r>
    </w:p>
    <w:p w:rsidR="00D4487A" w:rsidRPr="00C15D29" w:rsidRDefault="00D4487A" w:rsidP="00EC2236">
      <w:pPr>
        <w:numPr>
          <w:ilvl w:val="0"/>
          <w:numId w:val="5"/>
        </w:numPr>
        <w:autoSpaceDE w:val="0"/>
        <w:autoSpaceDN w:val="0"/>
        <w:adjustRightInd w:val="0"/>
        <w:ind w:left="1701" w:hanging="141"/>
        <w:jc w:val="both"/>
        <w:rPr>
          <w:rFonts w:cs="Arial"/>
          <w:sz w:val="20"/>
          <w:lang w:eastAsia="en-AU"/>
        </w:rPr>
      </w:pPr>
      <w:r w:rsidRPr="00C15D29">
        <w:rPr>
          <w:rFonts w:cs="Arial"/>
          <w:sz w:val="20"/>
          <w:lang w:eastAsia="en-AU"/>
        </w:rPr>
        <w:t>The Audit of 1 complete pay period in January 2018 to be finalised by 31 March 2018.</w:t>
      </w:r>
    </w:p>
    <w:p w:rsidR="00D4487A" w:rsidRPr="00C15D29" w:rsidRDefault="00D4487A" w:rsidP="00EC2236">
      <w:pPr>
        <w:autoSpaceDE w:val="0"/>
        <w:autoSpaceDN w:val="0"/>
        <w:adjustRightInd w:val="0"/>
        <w:ind w:left="1134" w:hanging="425"/>
        <w:jc w:val="both"/>
        <w:rPr>
          <w:rFonts w:cs="Arial"/>
          <w:sz w:val="20"/>
          <w:lang w:eastAsia="en-AU"/>
        </w:rPr>
      </w:pPr>
    </w:p>
    <w:p w:rsidR="00D4487A" w:rsidRPr="00C15D29" w:rsidRDefault="00727877" w:rsidP="00E70626">
      <w:pPr>
        <w:widowControl w:val="0"/>
        <w:numPr>
          <w:ilvl w:val="0"/>
          <w:numId w:val="47"/>
        </w:numPr>
        <w:autoSpaceDE w:val="0"/>
        <w:autoSpaceDN w:val="0"/>
        <w:adjustRightInd w:val="0"/>
        <w:ind w:left="1134" w:hanging="425"/>
        <w:jc w:val="both"/>
        <w:rPr>
          <w:rFonts w:cs="Arial"/>
          <w:sz w:val="20"/>
          <w:lang w:eastAsia="en-AU"/>
        </w:rPr>
      </w:pPr>
      <w:proofErr w:type="gramStart"/>
      <w:r w:rsidRPr="00C15D29">
        <w:rPr>
          <w:rFonts w:cs="Arial"/>
          <w:sz w:val="20"/>
          <w:lang w:eastAsia="en-AU"/>
        </w:rPr>
        <w:t>p</w:t>
      </w:r>
      <w:r w:rsidR="00D4487A" w:rsidRPr="00C15D29">
        <w:rPr>
          <w:rFonts w:cs="Arial"/>
          <w:sz w:val="20"/>
          <w:lang w:eastAsia="en-AU"/>
        </w:rPr>
        <w:t>rovide</w:t>
      </w:r>
      <w:proofErr w:type="gramEnd"/>
      <w:r w:rsidR="00D4487A" w:rsidRPr="00C15D29">
        <w:rPr>
          <w:rFonts w:cs="Arial"/>
          <w:sz w:val="20"/>
          <w:lang w:eastAsia="en-AU"/>
        </w:rPr>
        <w:t xml:space="preserve"> to the FWO within 14 days of each of the finalisation dates specified in subclauses </w:t>
      </w:r>
      <w:r w:rsidR="00D563AD" w:rsidRPr="00C15D29">
        <w:rPr>
          <w:rFonts w:cs="Arial"/>
          <w:sz w:val="20"/>
          <w:lang w:eastAsia="en-AU"/>
        </w:rPr>
        <w:t>(</w:t>
      </w:r>
      <w:r w:rsidR="00E70626" w:rsidRPr="00C15D29">
        <w:rPr>
          <w:rFonts w:cs="Arial"/>
          <w:sz w:val="20"/>
          <w:lang w:eastAsia="en-AU"/>
        </w:rPr>
        <w:t>e</w:t>
      </w:r>
      <w:r w:rsidR="00D563AD" w:rsidRPr="00C15D29">
        <w:rPr>
          <w:rFonts w:cs="Arial"/>
          <w:sz w:val="20"/>
          <w:lang w:eastAsia="en-AU"/>
        </w:rPr>
        <w:t>)</w:t>
      </w:r>
      <w:proofErr w:type="spellStart"/>
      <w:r w:rsidR="00D563AD" w:rsidRPr="00C15D29">
        <w:rPr>
          <w:rFonts w:cs="Arial"/>
          <w:sz w:val="20"/>
          <w:lang w:eastAsia="en-AU"/>
        </w:rPr>
        <w:t>i</w:t>
      </w:r>
      <w:proofErr w:type="spellEnd"/>
      <w:r w:rsidR="00D563AD" w:rsidRPr="00C15D29">
        <w:rPr>
          <w:rFonts w:cs="Arial"/>
          <w:sz w:val="20"/>
          <w:lang w:eastAsia="en-AU"/>
        </w:rPr>
        <w:t>. and ii.</w:t>
      </w:r>
      <w:r w:rsidR="00D4487A" w:rsidRPr="00C15D29">
        <w:rPr>
          <w:rFonts w:cs="Arial"/>
          <w:sz w:val="20"/>
          <w:lang w:eastAsia="en-AU"/>
        </w:rPr>
        <w:t xml:space="preserve"> above, details of the methodology used to conduct the Audit and a report on the outcomes of the Audit;</w:t>
      </w:r>
    </w:p>
    <w:p w:rsidR="00D4487A" w:rsidRPr="00C15D29" w:rsidRDefault="00D4487A" w:rsidP="00EC2236">
      <w:pPr>
        <w:widowControl w:val="0"/>
        <w:autoSpaceDE w:val="0"/>
        <w:autoSpaceDN w:val="0"/>
        <w:adjustRightInd w:val="0"/>
        <w:ind w:left="1134" w:hanging="425"/>
        <w:jc w:val="both"/>
        <w:rPr>
          <w:rFonts w:cs="Arial"/>
          <w:sz w:val="20"/>
          <w:lang w:eastAsia="en-AU"/>
        </w:rPr>
      </w:pPr>
    </w:p>
    <w:p w:rsidR="00D4487A" w:rsidRPr="00C15D29" w:rsidRDefault="00727877" w:rsidP="00E70626">
      <w:pPr>
        <w:widowControl w:val="0"/>
        <w:numPr>
          <w:ilvl w:val="0"/>
          <w:numId w:val="47"/>
        </w:numPr>
        <w:autoSpaceDE w:val="0"/>
        <w:autoSpaceDN w:val="0"/>
        <w:adjustRightInd w:val="0"/>
        <w:ind w:left="1134" w:hanging="425"/>
        <w:jc w:val="both"/>
        <w:rPr>
          <w:rFonts w:cs="Arial"/>
          <w:sz w:val="20"/>
          <w:lang w:eastAsia="en-AU"/>
        </w:rPr>
      </w:pPr>
      <w:r w:rsidRPr="00C15D29">
        <w:rPr>
          <w:rFonts w:cs="Arial"/>
          <w:sz w:val="20"/>
          <w:lang w:eastAsia="en-AU"/>
        </w:rPr>
        <w:t>i</w:t>
      </w:r>
      <w:r w:rsidR="00D4487A" w:rsidRPr="00C15D29">
        <w:rPr>
          <w:rFonts w:cs="Arial"/>
          <w:sz w:val="20"/>
          <w:lang w:eastAsia="en-AU"/>
        </w:rPr>
        <w:t xml:space="preserve">n the event </w:t>
      </w:r>
      <w:r w:rsidR="00D563AD" w:rsidRPr="00C15D29">
        <w:rPr>
          <w:rFonts w:cs="Arial"/>
          <w:sz w:val="20"/>
          <w:lang w:eastAsia="en-AU"/>
        </w:rPr>
        <w:t xml:space="preserve">either </w:t>
      </w:r>
      <w:r w:rsidR="00D4487A" w:rsidRPr="00C15D29">
        <w:rPr>
          <w:rFonts w:cs="Arial"/>
          <w:sz w:val="20"/>
          <w:lang w:eastAsia="en-AU"/>
        </w:rPr>
        <w:t>Audit</w:t>
      </w:r>
      <w:r w:rsidR="00D563AD" w:rsidRPr="00C15D29">
        <w:rPr>
          <w:rFonts w:cs="Arial"/>
          <w:sz w:val="20"/>
          <w:lang w:eastAsia="en-AU"/>
        </w:rPr>
        <w:t xml:space="preserve"> or both Audits</w:t>
      </w:r>
      <w:r w:rsidR="00D4487A" w:rsidRPr="00C15D29">
        <w:rPr>
          <w:rFonts w:cs="Arial"/>
          <w:sz w:val="20"/>
          <w:lang w:eastAsia="en-AU"/>
        </w:rPr>
        <w:t xml:space="preserve"> disclose contraventions of any applicable Commonwealth</w:t>
      </w:r>
      <w:r w:rsidR="00940BD8" w:rsidRPr="00C15D29">
        <w:rPr>
          <w:rFonts w:cs="Arial"/>
          <w:sz w:val="20"/>
          <w:lang w:eastAsia="en-AU"/>
        </w:rPr>
        <w:t xml:space="preserve"> </w:t>
      </w:r>
      <w:r w:rsidR="00B56BFA" w:rsidRPr="00C15D29">
        <w:rPr>
          <w:rFonts w:cs="Arial"/>
          <w:sz w:val="20"/>
          <w:lang w:eastAsia="en-AU"/>
        </w:rPr>
        <w:t>Workplace</w:t>
      </w:r>
      <w:r w:rsidR="00D4487A" w:rsidRPr="00C15D29">
        <w:rPr>
          <w:rFonts w:cs="Arial"/>
          <w:sz w:val="20"/>
          <w:lang w:eastAsia="en-AU"/>
        </w:rPr>
        <w:t xml:space="preserve"> relations laws, rectify all such contraventions including rectification of any</w:t>
      </w:r>
      <w:r w:rsidR="00940BD8" w:rsidRPr="00C15D29">
        <w:rPr>
          <w:rFonts w:cs="Arial"/>
          <w:sz w:val="20"/>
          <w:lang w:eastAsia="en-AU"/>
        </w:rPr>
        <w:t xml:space="preserve"> </w:t>
      </w:r>
      <w:r w:rsidR="00D4487A" w:rsidRPr="00C15D29">
        <w:rPr>
          <w:rFonts w:cs="Arial"/>
          <w:sz w:val="20"/>
          <w:lang w:eastAsia="en-AU"/>
        </w:rPr>
        <w:t>and all underpayments to employees and provide evidence of the rectification to the FWO within 14 days of completion of each Audit;</w:t>
      </w:r>
    </w:p>
    <w:p w:rsidR="00D4487A" w:rsidRPr="00C15D29" w:rsidRDefault="00D4487A" w:rsidP="00EC2236">
      <w:pPr>
        <w:widowControl w:val="0"/>
        <w:autoSpaceDE w:val="0"/>
        <w:autoSpaceDN w:val="0"/>
        <w:adjustRightInd w:val="0"/>
        <w:ind w:left="1134" w:hanging="425"/>
        <w:jc w:val="both"/>
        <w:rPr>
          <w:rFonts w:cs="Arial"/>
          <w:sz w:val="20"/>
          <w:lang w:eastAsia="en-AU"/>
        </w:rPr>
      </w:pPr>
    </w:p>
    <w:p w:rsidR="00940BD8" w:rsidRPr="00C15D29" w:rsidRDefault="00727877" w:rsidP="00E70626">
      <w:pPr>
        <w:widowControl w:val="0"/>
        <w:numPr>
          <w:ilvl w:val="0"/>
          <w:numId w:val="47"/>
        </w:numPr>
        <w:autoSpaceDE w:val="0"/>
        <w:autoSpaceDN w:val="0"/>
        <w:adjustRightInd w:val="0"/>
        <w:ind w:left="1134" w:hanging="425"/>
        <w:jc w:val="both"/>
        <w:rPr>
          <w:rFonts w:cs="Arial"/>
          <w:sz w:val="20"/>
          <w:lang w:eastAsia="en-AU"/>
        </w:rPr>
      </w:pPr>
      <w:proofErr w:type="gramStart"/>
      <w:r w:rsidRPr="00C15D29">
        <w:rPr>
          <w:rFonts w:cs="Arial"/>
          <w:sz w:val="20"/>
          <w:lang w:eastAsia="en-AU"/>
        </w:rPr>
        <w:t>i</w:t>
      </w:r>
      <w:r w:rsidR="00D4487A" w:rsidRPr="00C15D29">
        <w:rPr>
          <w:rFonts w:cs="Arial"/>
          <w:sz w:val="20"/>
          <w:lang w:eastAsia="en-AU"/>
        </w:rPr>
        <w:t>f</w:t>
      </w:r>
      <w:proofErr w:type="gramEnd"/>
      <w:r w:rsidR="00D4487A" w:rsidRPr="00C15D29">
        <w:rPr>
          <w:rFonts w:cs="Arial"/>
          <w:sz w:val="20"/>
          <w:lang w:eastAsia="en-AU"/>
        </w:rPr>
        <w:t xml:space="preserve"> an </w:t>
      </w:r>
      <w:r w:rsidR="003B7D01" w:rsidRPr="00C15D29">
        <w:rPr>
          <w:rFonts w:cs="Arial"/>
          <w:sz w:val="20"/>
          <w:lang w:eastAsia="en-AU"/>
        </w:rPr>
        <w:t>e</w:t>
      </w:r>
      <w:r w:rsidR="00D4487A" w:rsidRPr="00C15D29">
        <w:rPr>
          <w:rFonts w:cs="Arial"/>
          <w:sz w:val="20"/>
          <w:lang w:eastAsia="en-AU"/>
        </w:rPr>
        <w:t>mployee</w:t>
      </w:r>
      <w:r w:rsidR="003B7D01" w:rsidRPr="00C15D29">
        <w:rPr>
          <w:rFonts w:cs="Arial"/>
          <w:sz w:val="20"/>
          <w:lang w:eastAsia="en-AU"/>
        </w:rPr>
        <w:t xml:space="preserve"> referred to in subclause </w:t>
      </w:r>
      <w:r w:rsidR="00D4487A" w:rsidRPr="00C15D29">
        <w:rPr>
          <w:rFonts w:cs="Arial"/>
          <w:sz w:val="20"/>
          <w:lang w:eastAsia="en-AU"/>
        </w:rPr>
        <w:t xml:space="preserve"> </w:t>
      </w:r>
      <w:r w:rsidR="00D563AD" w:rsidRPr="00C15D29">
        <w:rPr>
          <w:rFonts w:cs="Arial"/>
          <w:sz w:val="20"/>
          <w:lang w:eastAsia="en-AU"/>
        </w:rPr>
        <w:t>(e)</w:t>
      </w:r>
      <w:proofErr w:type="spellStart"/>
      <w:r w:rsidR="00D563AD" w:rsidRPr="00C15D29">
        <w:rPr>
          <w:rFonts w:cs="Arial"/>
          <w:sz w:val="20"/>
          <w:lang w:eastAsia="en-AU"/>
        </w:rPr>
        <w:t>i</w:t>
      </w:r>
      <w:proofErr w:type="spellEnd"/>
      <w:r w:rsidR="00D563AD" w:rsidRPr="00C15D29">
        <w:rPr>
          <w:rFonts w:cs="Arial"/>
          <w:sz w:val="20"/>
          <w:lang w:eastAsia="en-AU"/>
        </w:rPr>
        <w:t xml:space="preserve">. and ii. </w:t>
      </w:r>
      <w:r w:rsidR="003B7D01" w:rsidRPr="00C15D29">
        <w:rPr>
          <w:rFonts w:cs="Arial"/>
          <w:sz w:val="20"/>
          <w:lang w:eastAsia="en-AU"/>
        </w:rPr>
        <w:t xml:space="preserve">above </w:t>
      </w:r>
      <w:r w:rsidR="00D4487A" w:rsidRPr="00C15D29">
        <w:rPr>
          <w:rFonts w:cs="Arial"/>
          <w:sz w:val="20"/>
          <w:lang w:eastAsia="en-AU"/>
        </w:rPr>
        <w:t xml:space="preserve">cannot be located, within 1 month of the payment falling due, pay any </w:t>
      </w:r>
      <w:r w:rsidR="003B7D01" w:rsidRPr="00C15D29">
        <w:rPr>
          <w:rFonts w:cs="Arial"/>
          <w:sz w:val="20"/>
          <w:lang w:eastAsia="en-AU"/>
        </w:rPr>
        <w:t xml:space="preserve">amounts owed </w:t>
      </w:r>
      <w:r w:rsidR="003B7D01" w:rsidRPr="00C15D29">
        <w:rPr>
          <w:sz w:val="20"/>
        </w:rPr>
        <w:t xml:space="preserve">to the Commonwealth (as presented by the FWO), pursuant to section 559 of the FW Act and in discharge of </w:t>
      </w:r>
      <w:proofErr w:type="spellStart"/>
      <w:r w:rsidR="003B7D01" w:rsidRPr="00C15D29">
        <w:rPr>
          <w:sz w:val="20"/>
        </w:rPr>
        <w:t>Mondial’s</w:t>
      </w:r>
      <w:proofErr w:type="spellEnd"/>
      <w:r w:rsidR="003B7D01" w:rsidRPr="00C15D29">
        <w:rPr>
          <w:sz w:val="20"/>
        </w:rPr>
        <w:t xml:space="preserve"> liability to make further payments to those employees</w:t>
      </w:r>
      <w:r w:rsidR="00D4487A" w:rsidRPr="00C15D29">
        <w:rPr>
          <w:rFonts w:cs="Arial"/>
          <w:sz w:val="20"/>
          <w:lang w:eastAsia="en-AU"/>
        </w:rPr>
        <w:t>.</w:t>
      </w:r>
    </w:p>
    <w:p w:rsidR="00940BD8" w:rsidRPr="00C15D29" w:rsidRDefault="00940BD8" w:rsidP="00EC2236">
      <w:pPr>
        <w:widowControl w:val="0"/>
        <w:autoSpaceDE w:val="0"/>
        <w:autoSpaceDN w:val="0"/>
        <w:adjustRightInd w:val="0"/>
        <w:ind w:left="1134"/>
        <w:jc w:val="both"/>
        <w:rPr>
          <w:rFonts w:cs="Arial"/>
          <w:sz w:val="20"/>
          <w:lang w:eastAsia="en-AU"/>
        </w:rPr>
      </w:pPr>
    </w:p>
    <w:p w:rsidR="00940BD8" w:rsidRDefault="009C4475" w:rsidP="00142D43">
      <w:pPr>
        <w:pStyle w:val="Heading3"/>
        <w:rPr>
          <w:lang w:eastAsia="en-AU"/>
        </w:rPr>
      </w:pPr>
      <w:r w:rsidRPr="00C15D29">
        <w:rPr>
          <w:lang w:eastAsia="en-AU"/>
        </w:rPr>
        <w:t>Apology</w:t>
      </w:r>
    </w:p>
    <w:p w:rsidR="00142D43" w:rsidRPr="00142D43" w:rsidRDefault="00142D43" w:rsidP="00142D43">
      <w:pPr>
        <w:rPr>
          <w:lang w:eastAsia="en-AU"/>
        </w:rPr>
      </w:pPr>
    </w:p>
    <w:p w:rsidR="00BF480F" w:rsidRPr="00C15D29" w:rsidRDefault="00940BD8" w:rsidP="00E70626">
      <w:pPr>
        <w:numPr>
          <w:ilvl w:val="0"/>
          <w:numId w:val="47"/>
        </w:numPr>
        <w:ind w:left="1134" w:hanging="425"/>
        <w:jc w:val="both"/>
        <w:rPr>
          <w:rFonts w:cs="Arial"/>
          <w:sz w:val="20"/>
          <w:lang w:eastAsia="en-AU"/>
        </w:rPr>
      </w:pPr>
      <w:r w:rsidRPr="00C15D29">
        <w:rPr>
          <w:rFonts w:cs="Arial"/>
          <w:sz w:val="20"/>
          <w:lang w:eastAsia="en-AU"/>
        </w:rPr>
        <w:t xml:space="preserve">send an apology to each </w:t>
      </w:r>
      <w:r w:rsidR="003B7D01" w:rsidRPr="00C15D29">
        <w:rPr>
          <w:rFonts w:cs="Arial"/>
          <w:sz w:val="20"/>
          <w:lang w:eastAsia="en-AU"/>
        </w:rPr>
        <w:t>A</w:t>
      </w:r>
      <w:r w:rsidRPr="00C15D29">
        <w:rPr>
          <w:rFonts w:cs="Arial"/>
          <w:sz w:val="20"/>
          <w:lang w:eastAsia="en-AU"/>
        </w:rPr>
        <w:t>ffected</w:t>
      </w:r>
      <w:r w:rsidR="003B7D01" w:rsidRPr="00C15D29">
        <w:rPr>
          <w:rFonts w:cs="Arial"/>
          <w:sz w:val="20"/>
          <w:lang w:eastAsia="en-AU"/>
        </w:rPr>
        <w:t xml:space="preserve"> Employee</w:t>
      </w:r>
      <w:r w:rsidRPr="00C15D29">
        <w:rPr>
          <w:rFonts w:cs="Arial"/>
          <w:sz w:val="20"/>
          <w:lang w:eastAsia="en-AU"/>
        </w:rPr>
        <w:t xml:space="preserve"> within 28 days of payment being made in the terms set out in Attachment </w:t>
      </w:r>
      <w:r w:rsidR="009006DE">
        <w:rPr>
          <w:rFonts w:cs="Arial"/>
          <w:sz w:val="20"/>
          <w:lang w:eastAsia="en-AU"/>
        </w:rPr>
        <w:t>A</w:t>
      </w:r>
      <w:r w:rsidRPr="00C15D29">
        <w:rPr>
          <w:rFonts w:cs="Arial"/>
          <w:sz w:val="20"/>
          <w:lang w:eastAsia="en-AU"/>
        </w:rPr>
        <w:t>;</w:t>
      </w:r>
    </w:p>
    <w:p w:rsidR="00BF480F" w:rsidRPr="00C15D29" w:rsidRDefault="00BF480F" w:rsidP="00EC2236">
      <w:pPr>
        <w:ind w:left="709"/>
        <w:jc w:val="both"/>
        <w:rPr>
          <w:rFonts w:cs="Arial"/>
          <w:sz w:val="20"/>
          <w:lang w:eastAsia="en-AU"/>
        </w:rPr>
      </w:pPr>
    </w:p>
    <w:p w:rsidR="00BF480F" w:rsidRPr="00C15D29" w:rsidRDefault="00BF480F" w:rsidP="00E70626">
      <w:pPr>
        <w:numPr>
          <w:ilvl w:val="0"/>
          <w:numId w:val="47"/>
        </w:numPr>
        <w:ind w:left="1134" w:hanging="425"/>
        <w:jc w:val="both"/>
        <w:rPr>
          <w:rFonts w:cs="Arial"/>
          <w:sz w:val="20"/>
          <w:lang w:eastAsia="en-AU"/>
        </w:rPr>
      </w:pPr>
      <w:proofErr w:type="gramStart"/>
      <w:r w:rsidRPr="00C15D29">
        <w:rPr>
          <w:rFonts w:cs="Arial"/>
          <w:sz w:val="20"/>
          <w:lang w:eastAsia="en-AU"/>
        </w:rPr>
        <w:t>in</w:t>
      </w:r>
      <w:proofErr w:type="gramEnd"/>
      <w:r w:rsidRPr="00C15D29">
        <w:rPr>
          <w:rFonts w:cs="Arial"/>
          <w:sz w:val="20"/>
          <w:lang w:eastAsia="en-AU"/>
        </w:rPr>
        <w:t xml:space="preserve"> the event that the Audits referred to in </w:t>
      </w:r>
      <w:r w:rsidR="00D563AD" w:rsidRPr="00C15D29">
        <w:rPr>
          <w:rFonts w:cs="Arial"/>
          <w:sz w:val="20"/>
          <w:lang w:eastAsia="en-AU"/>
        </w:rPr>
        <w:t>(e)</w:t>
      </w:r>
      <w:proofErr w:type="spellStart"/>
      <w:r w:rsidR="00D563AD" w:rsidRPr="00C15D29">
        <w:rPr>
          <w:rFonts w:cs="Arial"/>
          <w:sz w:val="20"/>
          <w:lang w:eastAsia="en-AU"/>
        </w:rPr>
        <w:t>i</w:t>
      </w:r>
      <w:proofErr w:type="spellEnd"/>
      <w:r w:rsidR="00D563AD" w:rsidRPr="00C15D29">
        <w:rPr>
          <w:rFonts w:cs="Arial"/>
          <w:sz w:val="20"/>
          <w:lang w:eastAsia="en-AU"/>
        </w:rPr>
        <w:t xml:space="preserve">. and ii. </w:t>
      </w:r>
      <w:r w:rsidRPr="00C15D29">
        <w:rPr>
          <w:rFonts w:cs="Arial"/>
          <w:sz w:val="20"/>
          <w:lang w:eastAsia="en-AU"/>
        </w:rPr>
        <w:t xml:space="preserve">requires rectification of any underpayments, send an apology to the </w:t>
      </w:r>
      <w:r w:rsidR="003B7D01" w:rsidRPr="00C15D29">
        <w:rPr>
          <w:rFonts w:cs="Arial"/>
          <w:sz w:val="20"/>
          <w:lang w:eastAsia="en-AU"/>
        </w:rPr>
        <w:t>employee(s)</w:t>
      </w:r>
      <w:r w:rsidRPr="00C15D29">
        <w:rPr>
          <w:rFonts w:cs="Arial"/>
          <w:sz w:val="20"/>
          <w:lang w:eastAsia="en-AU"/>
        </w:rPr>
        <w:t xml:space="preserve"> within 28 days of payment being made in the terms set out in Attachment </w:t>
      </w:r>
      <w:r w:rsidR="009006DE">
        <w:rPr>
          <w:rFonts w:cs="Arial"/>
          <w:sz w:val="20"/>
          <w:lang w:eastAsia="en-AU"/>
        </w:rPr>
        <w:t>A</w:t>
      </w:r>
      <w:r w:rsidRPr="00C15D29">
        <w:rPr>
          <w:rFonts w:cs="Arial"/>
          <w:sz w:val="20"/>
          <w:lang w:eastAsia="en-AU"/>
        </w:rPr>
        <w:t>;</w:t>
      </w:r>
    </w:p>
    <w:p w:rsidR="00BF480F" w:rsidRPr="00C15D29" w:rsidRDefault="00BF480F" w:rsidP="00EC2236">
      <w:pPr>
        <w:ind w:left="1134"/>
        <w:jc w:val="both"/>
        <w:rPr>
          <w:rFonts w:cs="Arial"/>
          <w:sz w:val="20"/>
          <w:lang w:eastAsia="en-AU"/>
        </w:rPr>
      </w:pPr>
    </w:p>
    <w:p w:rsidR="00BF480F" w:rsidRPr="00C15D29" w:rsidRDefault="00BF480F" w:rsidP="00E70626">
      <w:pPr>
        <w:widowControl w:val="0"/>
        <w:numPr>
          <w:ilvl w:val="2"/>
          <w:numId w:val="47"/>
        </w:numPr>
        <w:tabs>
          <w:tab w:val="right" w:pos="1701"/>
        </w:tabs>
        <w:autoSpaceDE w:val="0"/>
        <w:autoSpaceDN w:val="0"/>
        <w:adjustRightInd w:val="0"/>
        <w:ind w:left="1701"/>
        <w:jc w:val="both"/>
        <w:rPr>
          <w:rFonts w:cs="Arial"/>
          <w:sz w:val="20"/>
          <w:lang w:eastAsia="en-AU"/>
        </w:rPr>
      </w:pPr>
      <w:proofErr w:type="gramStart"/>
      <w:r w:rsidRPr="00C15D29">
        <w:rPr>
          <w:rFonts w:cs="Arial"/>
          <w:sz w:val="20"/>
          <w:lang w:eastAsia="en-AU"/>
        </w:rPr>
        <w:t>within</w:t>
      </w:r>
      <w:proofErr w:type="gramEnd"/>
      <w:r w:rsidRPr="00C15D29">
        <w:rPr>
          <w:rFonts w:cs="Arial"/>
          <w:sz w:val="20"/>
          <w:lang w:eastAsia="en-AU"/>
        </w:rPr>
        <w:t xml:space="preserve"> </w:t>
      </w:r>
      <w:r w:rsidR="00C66237" w:rsidRPr="00C15D29">
        <w:rPr>
          <w:rFonts w:cs="Arial"/>
          <w:sz w:val="20"/>
          <w:lang w:eastAsia="en-AU"/>
        </w:rPr>
        <w:t>seven</w:t>
      </w:r>
      <w:r w:rsidRPr="00C15D29">
        <w:rPr>
          <w:rFonts w:cs="Arial"/>
          <w:sz w:val="20"/>
          <w:lang w:eastAsia="en-AU"/>
        </w:rPr>
        <w:t xml:space="preserve"> days of the distribution of the Apology Letter(s) </w:t>
      </w:r>
      <w:r w:rsidR="003B7D01" w:rsidRPr="00C15D29">
        <w:rPr>
          <w:rFonts w:cs="Arial"/>
          <w:sz w:val="20"/>
          <w:lang w:eastAsia="en-AU"/>
        </w:rPr>
        <w:t>referred to in (</w:t>
      </w:r>
      <w:proofErr w:type="spellStart"/>
      <w:r w:rsidR="00E70626" w:rsidRPr="00C15D29">
        <w:rPr>
          <w:rFonts w:cs="Arial"/>
          <w:sz w:val="20"/>
          <w:lang w:eastAsia="en-AU"/>
        </w:rPr>
        <w:t>i</w:t>
      </w:r>
      <w:proofErr w:type="spellEnd"/>
      <w:r w:rsidR="00E70626" w:rsidRPr="00C15D29">
        <w:rPr>
          <w:rFonts w:cs="Arial"/>
          <w:sz w:val="20"/>
          <w:lang w:eastAsia="en-AU"/>
        </w:rPr>
        <w:t>) and (j</w:t>
      </w:r>
      <w:r w:rsidR="003B7D01" w:rsidRPr="00C15D29">
        <w:rPr>
          <w:rFonts w:cs="Arial"/>
          <w:sz w:val="20"/>
          <w:lang w:eastAsia="en-AU"/>
        </w:rPr>
        <w:t>) above</w:t>
      </w:r>
      <w:r w:rsidRPr="00C15D29">
        <w:rPr>
          <w:rFonts w:cs="Arial"/>
          <w:sz w:val="20"/>
          <w:szCs w:val="22"/>
        </w:rPr>
        <w:t xml:space="preserve">, </w:t>
      </w:r>
      <w:r w:rsidRPr="00C15D29">
        <w:rPr>
          <w:rFonts w:cs="Arial"/>
          <w:sz w:val="20"/>
          <w:lang w:eastAsia="en-AU"/>
        </w:rPr>
        <w:t>provide a copy of the Apology Letter to the FWO.</w:t>
      </w:r>
    </w:p>
    <w:p w:rsidR="00BF480F" w:rsidRPr="00C15D29" w:rsidRDefault="00BF480F" w:rsidP="00EC2236">
      <w:pPr>
        <w:widowControl w:val="0"/>
        <w:tabs>
          <w:tab w:val="right" w:pos="1701"/>
        </w:tabs>
        <w:autoSpaceDE w:val="0"/>
        <w:autoSpaceDN w:val="0"/>
        <w:adjustRightInd w:val="0"/>
        <w:jc w:val="both"/>
        <w:rPr>
          <w:rFonts w:cs="Arial"/>
          <w:sz w:val="20"/>
          <w:lang w:eastAsia="en-AU"/>
        </w:rPr>
      </w:pPr>
    </w:p>
    <w:p w:rsidR="00E46F26" w:rsidRPr="00C15D29" w:rsidRDefault="00E46F26" w:rsidP="00EC2236">
      <w:pPr>
        <w:widowControl w:val="0"/>
        <w:tabs>
          <w:tab w:val="right" w:pos="709"/>
        </w:tabs>
        <w:jc w:val="both"/>
        <w:rPr>
          <w:rFonts w:cs="Arial"/>
          <w:b/>
          <w:i/>
          <w:sz w:val="20"/>
        </w:rPr>
      </w:pPr>
    </w:p>
    <w:p w:rsidR="00BF480F" w:rsidRPr="00C15D29" w:rsidRDefault="00BF480F" w:rsidP="00142D43">
      <w:pPr>
        <w:pStyle w:val="Heading3"/>
      </w:pPr>
      <w:r w:rsidRPr="00C15D29">
        <w:lastRenderedPageBreak/>
        <w:t>Public Notice</w:t>
      </w:r>
    </w:p>
    <w:p w:rsidR="00BF480F" w:rsidRPr="00C15D29" w:rsidRDefault="00BF480F" w:rsidP="00EC2236">
      <w:pPr>
        <w:widowControl w:val="0"/>
        <w:tabs>
          <w:tab w:val="right" w:pos="1701"/>
        </w:tabs>
        <w:autoSpaceDE w:val="0"/>
        <w:autoSpaceDN w:val="0"/>
        <w:adjustRightInd w:val="0"/>
        <w:jc w:val="both"/>
        <w:rPr>
          <w:rFonts w:cs="Arial"/>
          <w:sz w:val="20"/>
          <w:lang w:eastAsia="en-AU"/>
        </w:rPr>
      </w:pPr>
    </w:p>
    <w:p w:rsidR="00940BD8" w:rsidRPr="00C15D29" w:rsidRDefault="00BF480F" w:rsidP="00E70626">
      <w:pPr>
        <w:widowControl w:val="0"/>
        <w:numPr>
          <w:ilvl w:val="0"/>
          <w:numId w:val="47"/>
        </w:numPr>
        <w:autoSpaceDE w:val="0"/>
        <w:autoSpaceDN w:val="0"/>
        <w:adjustRightInd w:val="0"/>
        <w:ind w:left="1134" w:hanging="425"/>
        <w:jc w:val="both"/>
        <w:rPr>
          <w:rFonts w:cs="Arial"/>
          <w:sz w:val="20"/>
          <w:lang w:eastAsia="en-AU"/>
        </w:rPr>
      </w:pPr>
      <w:proofErr w:type="gramStart"/>
      <w:r w:rsidRPr="00C15D29">
        <w:rPr>
          <w:rFonts w:cs="Arial"/>
          <w:sz w:val="20"/>
          <w:lang w:eastAsia="en-AU"/>
        </w:rPr>
        <w:t>place</w:t>
      </w:r>
      <w:proofErr w:type="gramEnd"/>
      <w:r w:rsidRPr="00C15D29">
        <w:rPr>
          <w:rFonts w:cs="Arial"/>
          <w:sz w:val="20"/>
          <w:lang w:eastAsia="en-AU"/>
        </w:rPr>
        <w:t xml:space="preserve"> a public notice (</w:t>
      </w:r>
      <w:r w:rsidRPr="00C15D29">
        <w:rPr>
          <w:rFonts w:cs="Arial"/>
          <w:b/>
          <w:sz w:val="20"/>
          <w:lang w:eastAsia="en-AU"/>
        </w:rPr>
        <w:t>Public Notice</w:t>
      </w:r>
      <w:r w:rsidRPr="00C15D29">
        <w:rPr>
          <w:rFonts w:cs="Arial"/>
          <w:sz w:val="20"/>
          <w:lang w:eastAsia="en-AU"/>
        </w:rPr>
        <w:t>) in the Saturday edition of The Australian within 28 days of, but not prior to, the FWO publishing a Media Release on its website in respect of this Undertaking. The Public Notice must:</w:t>
      </w:r>
    </w:p>
    <w:p w:rsidR="00BF480F" w:rsidRPr="00C15D29" w:rsidRDefault="00BF480F" w:rsidP="00EC2236">
      <w:pPr>
        <w:widowControl w:val="0"/>
        <w:autoSpaceDE w:val="0"/>
        <w:autoSpaceDN w:val="0"/>
        <w:adjustRightInd w:val="0"/>
        <w:ind w:left="1134"/>
        <w:jc w:val="both"/>
        <w:rPr>
          <w:rFonts w:cs="Arial"/>
          <w:sz w:val="20"/>
          <w:lang w:eastAsia="en-AU"/>
        </w:rPr>
      </w:pPr>
    </w:p>
    <w:p w:rsidR="00BF480F" w:rsidRPr="00C15D29" w:rsidRDefault="00BF480F" w:rsidP="00EC2236">
      <w:pPr>
        <w:widowControl w:val="0"/>
        <w:numPr>
          <w:ilvl w:val="2"/>
          <w:numId w:val="42"/>
        </w:numPr>
        <w:tabs>
          <w:tab w:val="right" w:pos="709"/>
        </w:tabs>
        <w:ind w:left="1701" w:hanging="141"/>
        <w:jc w:val="both"/>
        <w:rPr>
          <w:rFonts w:cs="Arial"/>
          <w:sz w:val="20"/>
        </w:rPr>
      </w:pPr>
      <w:r w:rsidRPr="00C15D29">
        <w:rPr>
          <w:rFonts w:cs="Arial"/>
          <w:sz w:val="20"/>
        </w:rPr>
        <w:t xml:space="preserve">Bear the name of </w:t>
      </w:r>
      <w:proofErr w:type="spellStart"/>
      <w:r w:rsidRPr="00C15D29">
        <w:rPr>
          <w:sz w:val="20"/>
        </w:rPr>
        <w:t>Mondial</w:t>
      </w:r>
      <w:proofErr w:type="spellEnd"/>
      <w:r w:rsidRPr="00C15D29">
        <w:rPr>
          <w:sz w:val="20"/>
        </w:rPr>
        <w:t xml:space="preserve"> Fundraising Communications Pty Ltd</w:t>
      </w:r>
      <w:r w:rsidRPr="00C15D29">
        <w:rPr>
          <w:rFonts w:cs="Arial"/>
          <w:sz w:val="20"/>
          <w:szCs w:val="22"/>
        </w:rPr>
        <w:t>;</w:t>
      </w:r>
    </w:p>
    <w:p w:rsidR="00BF480F" w:rsidRPr="00C15D29" w:rsidRDefault="00BF480F" w:rsidP="00EC2236">
      <w:pPr>
        <w:widowControl w:val="0"/>
        <w:numPr>
          <w:ilvl w:val="2"/>
          <w:numId w:val="42"/>
        </w:numPr>
        <w:tabs>
          <w:tab w:val="right" w:pos="709"/>
        </w:tabs>
        <w:ind w:left="1701" w:hanging="141"/>
        <w:jc w:val="both"/>
        <w:rPr>
          <w:rFonts w:cs="Arial"/>
          <w:sz w:val="20"/>
        </w:rPr>
      </w:pPr>
      <w:r w:rsidRPr="00C15D29">
        <w:rPr>
          <w:rFonts w:cs="Arial"/>
          <w:sz w:val="20"/>
        </w:rPr>
        <w:t xml:space="preserve">Bear the logo (if any) of </w:t>
      </w:r>
      <w:proofErr w:type="spellStart"/>
      <w:r w:rsidRPr="00C15D29">
        <w:rPr>
          <w:sz w:val="20"/>
        </w:rPr>
        <w:t>Mondial</w:t>
      </w:r>
      <w:proofErr w:type="spellEnd"/>
      <w:r w:rsidRPr="00C15D29">
        <w:rPr>
          <w:sz w:val="20"/>
        </w:rPr>
        <w:t xml:space="preserve"> Fundraising Communications Pty Ltd</w:t>
      </w:r>
      <w:r w:rsidRPr="00C15D29">
        <w:rPr>
          <w:rFonts w:cs="Arial"/>
          <w:sz w:val="20"/>
        </w:rPr>
        <w:t>;</w:t>
      </w:r>
    </w:p>
    <w:p w:rsidR="00BF480F" w:rsidRPr="00C15D29" w:rsidRDefault="00BF480F" w:rsidP="00EC2236">
      <w:pPr>
        <w:widowControl w:val="0"/>
        <w:numPr>
          <w:ilvl w:val="2"/>
          <w:numId w:val="42"/>
        </w:numPr>
        <w:tabs>
          <w:tab w:val="right" w:pos="709"/>
        </w:tabs>
        <w:ind w:left="1701" w:hanging="141"/>
        <w:jc w:val="both"/>
        <w:rPr>
          <w:rFonts w:cs="Arial"/>
          <w:sz w:val="20"/>
        </w:rPr>
      </w:pPr>
      <w:r w:rsidRPr="00C15D29">
        <w:rPr>
          <w:rFonts w:cs="Arial"/>
          <w:sz w:val="20"/>
        </w:rPr>
        <w:t xml:space="preserve">Be in the form of Attachment </w:t>
      </w:r>
      <w:r w:rsidR="009006DE">
        <w:rPr>
          <w:rFonts w:cs="Arial"/>
          <w:sz w:val="20"/>
        </w:rPr>
        <w:t>B</w:t>
      </w:r>
      <w:r w:rsidR="00DF73CF" w:rsidRPr="00C15D29">
        <w:rPr>
          <w:rFonts w:cs="Arial"/>
          <w:sz w:val="20"/>
        </w:rPr>
        <w:t>; and</w:t>
      </w:r>
    </w:p>
    <w:p w:rsidR="00BF480F" w:rsidRPr="00C15D29" w:rsidRDefault="00BF480F" w:rsidP="00EC2236">
      <w:pPr>
        <w:widowControl w:val="0"/>
        <w:numPr>
          <w:ilvl w:val="2"/>
          <w:numId w:val="42"/>
        </w:numPr>
        <w:tabs>
          <w:tab w:val="right" w:pos="709"/>
        </w:tabs>
        <w:ind w:left="1701" w:hanging="141"/>
        <w:jc w:val="both"/>
        <w:rPr>
          <w:rFonts w:cs="Arial"/>
          <w:sz w:val="20"/>
        </w:rPr>
      </w:pPr>
      <w:r w:rsidRPr="00C15D29">
        <w:rPr>
          <w:rFonts w:cs="Arial"/>
          <w:sz w:val="20"/>
        </w:rPr>
        <w:t>Provide a copy of the Public Notice</w:t>
      </w:r>
      <w:r w:rsidRPr="00C15D29">
        <w:rPr>
          <w:rFonts w:cs="Arial"/>
          <w:b/>
          <w:sz w:val="20"/>
        </w:rPr>
        <w:t xml:space="preserve"> </w:t>
      </w:r>
      <w:r w:rsidRPr="00C15D29">
        <w:rPr>
          <w:rFonts w:cs="Arial"/>
          <w:sz w:val="20"/>
        </w:rPr>
        <w:t>to the FWO</w:t>
      </w:r>
      <w:r w:rsidRPr="00C15D29">
        <w:rPr>
          <w:rFonts w:cs="Arial"/>
          <w:b/>
          <w:sz w:val="20"/>
        </w:rPr>
        <w:t xml:space="preserve"> </w:t>
      </w:r>
      <w:r w:rsidRPr="00C15D29">
        <w:rPr>
          <w:rFonts w:cs="Arial"/>
          <w:sz w:val="20"/>
        </w:rPr>
        <w:t xml:space="preserve">within </w:t>
      </w:r>
      <w:r w:rsidR="00C66237" w:rsidRPr="00C15D29">
        <w:rPr>
          <w:rFonts w:cs="Arial"/>
          <w:sz w:val="20"/>
        </w:rPr>
        <w:t>seven</w:t>
      </w:r>
      <w:r w:rsidRPr="00C15D29">
        <w:rPr>
          <w:rFonts w:cs="Arial"/>
          <w:sz w:val="20"/>
        </w:rPr>
        <w:t xml:space="preserve"> days of publication.</w:t>
      </w:r>
    </w:p>
    <w:p w:rsidR="00BF480F" w:rsidRPr="00C15D29" w:rsidRDefault="00BF480F" w:rsidP="00EC2236">
      <w:pPr>
        <w:widowControl w:val="0"/>
        <w:autoSpaceDE w:val="0"/>
        <w:autoSpaceDN w:val="0"/>
        <w:adjustRightInd w:val="0"/>
        <w:ind w:left="1134"/>
        <w:jc w:val="both"/>
        <w:rPr>
          <w:rFonts w:cs="Arial"/>
          <w:sz w:val="20"/>
          <w:lang w:eastAsia="en-AU"/>
        </w:rPr>
      </w:pPr>
    </w:p>
    <w:p w:rsidR="00BF480F" w:rsidRPr="00C15D29" w:rsidRDefault="00BF480F" w:rsidP="00142D43">
      <w:pPr>
        <w:pStyle w:val="Heading3"/>
        <w:rPr>
          <w:lang w:eastAsia="en-AU"/>
        </w:rPr>
      </w:pPr>
      <w:r w:rsidRPr="00C15D29">
        <w:rPr>
          <w:lang w:eastAsia="en-AU"/>
        </w:rPr>
        <w:t>FWO My Account Registration</w:t>
      </w:r>
    </w:p>
    <w:p w:rsidR="00BF480F" w:rsidRPr="00C15D29" w:rsidRDefault="00BF480F" w:rsidP="00EC2236">
      <w:pPr>
        <w:widowControl w:val="0"/>
        <w:autoSpaceDE w:val="0"/>
        <w:autoSpaceDN w:val="0"/>
        <w:adjustRightInd w:val="0"/>
        <w:jc w:val="both"/>
        <w:rPr>
          <w:rFonts w:cs="Arial"/>
          <w:sz w:val="20"/>
          <w:lang w:eastAsia="en-AU"/>
        </w:rPr>
      </w:pPr>
    </w:p>
    <w:p w:rsidR="00BF480F" w:rsidRPr="00C15D29" w:rsidRDefault="00BF480F" w:rsidP="00EC2236">
      <w:pPr>
        <w:widowControl w:val="0"/>
        <w:autoSpaceDE w:val="0"/>
        <w:autoSpaceDN w:val="0"/>
        <w:adjustRightInd w:val="0"/>
        <w:jc w:val="both"/>
        <w:rPr>
          <w:rFonts w:cs="Arial"/>
          <w:sz w:val="20"/>
          <w:lang w:eastAsia="en-AU"/>
        </w:rPr>
      </w:pPr>
      <w:r w:rsidRPr="00C15D29">
        <w:rPr>
          <w:rFonts w:cs="Arial"/>
          <w:sz w:val="20"/>
          <w:lang w:eastAsia="en-AU"/>
        </w:rPr>
        <w:t>Within 14 days of the execution of this Undertaking:</w:t>
      </w:r>
    </w:p>
    <w:p w:rsidR="00BF480F" w:rsidRPr="00C15D29" w:rsidRDefault="00BF480F" w:rsidP="00EC2236">
      <w:pPr>
        <w:widowControl w:val="0"/>
        <w:autoSpaceDE w:val="0"/>
        <w:autoSpaceDN w:val="0"/>
        <w:adjustRightInd w:val="0"/>
        <w:ind w:left="1134"/>
        <w:jc w:val="both"/>
        <w:rPr>
          <w:rFonts w:cs="Arial"/>
          <w:sz w:val="20"/>
          <w:lang w:eastAsia="en-AU"/>
        </w:rPr>
      </w:pPr>
    </w:p>
    <w:p w:rsidR="00BF480F" w:rsidRPr="00C15D29" w:rsidRDefault="00BF480F" w:rsidP="00E70626">
      <w:pPr>
        <w:numPr>
          <w:ilvl w:val="0"/>
          <w:numId w:val="47"/>
        </w:numPr>
        <w:spacing w:before="120" w:after="120"/>
        <w:ind w:left="1134" w:hanging="425"/>
        <w:contextualSpacing/>
        <w:jc w:val="both"/>
        <w:rPr>
          <w:rFonts w:cs="Arial"/>
          <w:sz w:val="20"/>
          <w:szCs w:val="24"/>
        </w:rPr>
      </w:pPr>
      <w:r w:rsidRPr="00C15D29">
        <w:rPr>
          <w:rFonts w:cs="Arial"/>
          <w:sz w:val="20"/>
          <w:szCs w:val="24"/>
        </w:rPr>
        <w:t xml:space="preserve">register with the FWO ‘My Account’ portal at </w:t>
      </w:r>
      <w:hyperlink r:id="rId9" w:tooltip="Fair Work Ombudsman website" w:history="1">
        <w:r w:rsidRPr="00C15D29">
          <w:rPr>
            <w:rFonts w:cs="Arial"/>
            <w:color w:val="0000FF"/>
            <w:sz w:val="20"/>
            <w:szCs w:val="24"/>
            <w:u w:val="single"/>
          </w:rPr>
          <w:t>www.fairwork.gov.au</w:t>
        </w:r>
      </w:hyperlink>
      <w:r w:rsidRPr="00C15D29">
        <w:rPr>
          <w:rFonts w:cs="Arial"/>
          <w:sz w:val="20"/>
          <w:szCs w:val="24"/>
        </w:rPr>
        <w:t xml:space="preserve"> and have completed the profile, minimum pay rates and Award options;</w:t>
      </w:r>
    </w:p>
    <w:p w:rsidR="00BF480F" w:rsidRPr="00C15D29" w:rsidRDefault="00BF480F" w:rsidP="00EC2236">
      <w:pPr>
        <w:spacing w:before="120" w:after="120"/>
        <w:ind w:left="1134"/>
        <w:contextualSpacing/>
        <w:jc w:val="both"/>
        <w:rPr>
          <w:rFonts w:cs="Arial"/>
          <w:sz w:val="20"/>
          <w:szCs w:val="24"/>
        </w:rPr>
      </w:pPr>
    </w:p>
    <w:p w:rsidR="00BF480F" w:rsidRPr="00C15D29" w:rsidRDefault="00BF480F" w:rsidP="00E70626">
      <w:pPr>
        <w:numPr>
          <w:ilvl w:val="0"/>
          <w:numId w:val="47"/>
        </w:numPr>
        <w:ind w:left="1134" w:hanging="425"/>
        <w:jc w:val="both"/>
        <w:rPr>
          <w:rFonts w:cs="Arial"/>
          <w:sz w:val="20"/>
          <w:lang w:eastAsia="en-AU"/>
        </w:rPr>
      </w:pPr>
      <w:r w:rsidRPr="00C15D29">
        <w:rPr>
          <w:rFonts w:cs="Arial"/>
          <w:sz w:val="20"/>
          <w:lang w:eastAsia="en-AU"/>
        </w:rPr>
        <w:t xml:space="preserve">provide to the FWO with </w:t>
      </w:r>
      <w:proofErr w:type="spellStart"/>
      <w:r w:rsidRPr="00C15D29">
        <w:rPr>
          <w:rFonts w:cs="Arial"/>
          <w:sz w:val="20"/>
          <w:lang w:eastAsia="en-AU"/>
        </w:rPr>
        <w:t>Mondial</w:t>
      </w:r>
      <w:proofErr w:type="spellEnd"/>
      <w:r w:rsidRPr="00C15D29">
        <w:rPr>
          <w:rFonts w:cs="Arial"/>
          <w:sz w:val="20"/>
          <w:lang w:eastAsia="en-AU"/>
        </w:rPr>
        <w:t xml:space="preserve"> ‘My Account’ registration number;</w:t>
      </w:r>
    </w:p>
    <w:p w:rsidR="00BF480F" w:rsidRPr="00C15D29" w:rsidRDefault="00BF480F" w:rsidP="00EC2236">
      <w:pPr>
        <w:widowControl w:val="0"/>
        <w:autoSpaceDE w:val="0"/>
        <w:autoSpaceDN w:val="0"/>
        <w:adjustRightInd w:val="0"/>
        <w:ind w:left="1134"/>
        <w:jc w:val="both"/>
        <w:rPr>
          <w:rFonts w:cs="Arial"/>
          <w:sz w:val="20"/>
          <w:lang w:eastAsia="en-AU"/>
        </w:rPr>
      </w:pPr>
    </w:p>
    <w:p w:rsidR="00CD48E1" w:rsidRPr="00C15D29" w:rsidRDefault="00BF480F" w:rsidP="00E70626">
      <w:pPr>
        <w:numPr>
          <w:ilvl w:val="0"/>
          <w:numId w:val="47"/>
        </w:numPr>
        <w:ind w:left="1134" w:hanging="425"/>
        <w:jc w:val="both"/>
        <w:rPr>
          <w:rFonts w:cs="Arial"/>
          <w:sz w:val="20"/>
          <w:lang w:eastAsia="en-AU"/>
        </w:rPr>
      </w:pPr>
      <w:r w:rsidRPr="00C15D29">
        <w:rPr>
          <w:rFonts w:cs="Arial"/>
          <w:sz w:val="20"/>
          <w:lang w:eastAsia="en-AU"/>
        </w:rPr>
        <w:t>within 14 days of the execution of the Undertaking, subscribe to the following and provide evidence to the FWO as set out in Attachment C;</w:t>
      </w:r>
    </w:p>
    <w:p w:rsidR="00CD48E1" w:rsidRPr="00C15D29" w:rsidRDefault="00CD48E1" w:rsidP="00EC2236">
      <w:pPr>
        <w:widowControl w:val="0"/>
        <w:tabs>
          <w:tab w:val="right" w:pos="709"/>
        </w:tabs>
        <w:ind w:left="1843"/>
        <w:jc w:val="both"/>
        <w:rPr>
          <w:rFonts w:cs="Arial"/>
          <w:sz w:val="20"/>
        </w:rPr>
      </w:pPr>
    </w:p>
    <w:p w:rsidR="00BF480F" w:rsidRPr="00C15D29" w:rsidRDefault="00BF480F" w:rsidP="00EC2236">
      <w:pPr>
        <w:widowControl w:val="0"/>
        <w:numPr>
          <w:ilvl w:val="0"/>
          <w:numId w:val="44"/>
        </w:numPr>
        <w:tabs>
          <w:tab w:val="right" w:pos="709"/>
        </w:tabs>
        <w:ind w:left="1843" w:hanging="283"/>
        <w:jc w:val="both"/>
        <w:rPr>
          <w:rFonts w:cs="Arial"/>
          <w:sz w:val="20"/>
        </w:rPr>
      </w:pPr>
      <w:r w:rsidRPr="00C15D29">
        <w:rPr>
          <w:rFonts w:cs="Arial"/>
          <w:sz w:val="20"/>
          <w:szCs w:val="24"/>
        </w:rPr>
        <w:t xml:space="preserve">General information email alerts from the FWO relating to the Modern Award, available at </w:t>
      </w:r>
      <w:hyperlink r:id="rId10" w:tooltip="Email updates page on the Fair Work Ombudsman website" w:history="1">
        <w:r w:rsidRPr="00C15D29">
          <w:rPr>
            <w:rFonts w:cs="Arial"/>
            <w:color w:val="0000FF"/>
            <w:sz w:val="20"/>
            <w:szCs w:val="24"/>
            <w:u w:val="single"/>
          </w:rPr>
          <w:t>http://www.fairwork.gov.au/website-information/staying-up-to-date/subscribe-to-email-updates</w:t>
        </w:r>
      </w:hyperlink>
    </w:p>
    <w:p w:rsidR="00BF480F" w:rsidRPr="00C15D29" w:rsidRDefault="00BF480F" w:rsidP="00EC2236">
      <w:pPr>
        <w:numPr>
          <w:ilvl w:val="0"/>
          <w:numId w:val="44"/>
        </w:numPr>
        <w:ind w:left="1843" w:hanging="283"/>
        <w:jc w:val="both"/>
        <w:rPr>
          <w:rFonts w:cs="Arial"/>
          <w:sz w:val="20"/>
        </w:rPr>
      </w:pPr>
      <w:proofErr w:type="spellStart"/>
      <w:r w:rsidRPr="00C15D29">
        <w:rPr>
          <w:rFonts w:cs="Arial"/>
          <w:sz w:val="20"/>
        </w:rPr>
        <w:t>FWO’s</w:t>
      </w:r>
      <w:proofErr w:type="spellEnd"/>
      <w:r w:rsidRPr="00C15D29">
        <w:rPr>
          <w:rFonts w:cs="Arial"/>
          <w:sz w:val="20"/>
        </w:rPr>
        <w:t xml:space="preserve"> Employer newsletter for the relevant State and industry, available at http://www.fairwork.gov.au/about-us/news-and-media-releases/newsletter, selecting at least the following options:</w:t>
      </w:r>
    </w:p>
    <w:p w:rsidR="00BF480F" w:rsidRPr="00C15D29" w:rsidRDefault="00BF480F" w:rsidP="00EC2236">
      <w:pPr>
        <w:widowControl w:val="0"/>
        <w:tabs>
          <w:tab w:val="right" w:pos="709"/>
        </w:tabs>
        <w:jc w:val="both"/>
        <w:rPr>
          <w:rFonts w:cs="Arial"/>
          <w:sz w:val="20"/>
        </w:rPr>
      </w:pPr>
    </w:p>
    <w:p w:rsidR="006947CA" w:rsidRPr="00C15D29" w:rsidRDefault="006947CA" w:rsidP="00EC2236">
      <w:pPr>
        <w:numPr>
          <w:ilvl w:val="2"/>
          <w:numId w:val="8"/>
        </w:numPr>
        <w:spacing w:before="120" w:after="120"/>
        <w:contextualSpacing/>
        <w:jc w:val="both"/>
        <w:rPr>
          <w:rFonts w:cs="Arial"/>
          <w:sz w:val="20"/>
          <w:szCs w:val="24"/>
        </w:rPr>
      </w:pPr>
      <w:r w:rsidRPr="00C15D29">
        <w:rPr>
          <w:rFonts w:cs="Arial"/>
          <w:sz w:val="20"/>
          <w:szCs w:val="24"/>
        </w:rPr>
        <w:t>pay updates;</w:t>
      </w:r>
    </w:p>
    <w:p w:rsidR="006947CA" w:rsidRPr="00C15D29" w:rsidRDefault="006947CA" w:rsidP="00EC2236">
      <w:pPr>
        <w:numPr>
          <w:ilvl w:val="2"/>
          <w:numId w:val="8"/>
        </w:numPr>
        <w:spacing w:before="120" w:after="120"/>
        <w:contextualSpacing/>
        <w:jc w:val="both"/>
        <w:rPr>
          <w:rFonts w:cs="Arial"/>
          <w:sz w:val="20"/>
          <w:szCs w:val="24"/>
        </w:rPr>
      </w:pPr>
      <w:r w:rsidRPr="00C15D29">
        <w:rPr>
          <w:rFonts w:cs="Arial"/>
          <w:sz w:val="20"/>
          <w:szCs w:val="24"/>
        </w:rPr>
        <w:t>award updates;</w:t>
      </w:r>
    </w:p>
    <w:p w:rsidR="006947CA" w:rsidRPr="00C15D29" w:rsidRDefault="006947CA" w:rsidP="00EC2236">
      <w:pPr>
        <w:numPr>
          <w:ilvl w:val="2"/>
          <w:numId w:val="8"/>
        </w:numPr>
        <w:spacing w:before="120" w:after="120"/>
        <w:contextualSpacing/>
        <w:jc w:val="both"/>
        <w:rPr>
          <w:rFonts w:cs="Arial"/>
          <w:sz w:val="20"/>
          <w:szCs w:val="24"/>
        </w:rPr>
      </w:pPr>
      <w:r w:rsidRPr="00C15D29">
        <w:rPr>
          <w:rFonts w:cs="Arial"/>
          <w:sz w:val="20"/>
          <w:szCs w:val="24"/>
        </w:rPr>
        <w:t>holiday updates;</w:t>
      </w:r>
    </w:p>
    <w:p w:rsidR="006947CA" w:rsidRPr="00C15D29" w:rsidRDefault="006947CA" w:rsidP="00EC2236">
      <w:pPr>
        <w:numPr>
          <w:ilvl w:val="2"/>
          <w:numId w:val="8"/>
        </w:numPr>
        <w:spacing w:before="120" w:after="120"/>
        <w:contextualSpacing/>
        <w:jc w:val="both"/>
        <w:rPr>
          <w:rFonts w:cs="Arial"/>
          <w:sz w:val="20"/>
          <w:szCs w:val="24"/>
        </w:rPr>
      </w:pPr>
      <w:r w:rsidRPr="00C15D29">
        <w:rPr>
          <w:rFonts w:cs="Arial"/>
          <w:sz w:val="20"/>
          <w:szCs w:val="24"/>
        </w:rPr>
        <w:t>working hours and breaks; and</w:t>
      </w:r>
    </w:p>
    <w:p w:rsidR="006947CA" w:rsidRPr="00C15D29" w:rsidRDefault="006947CA" w:rsidP="00EC2236">
      <w:pPr>
        <w:numPr>
          <w:ilvl w:val="2"/>
          <w:numId w:val="8"/>
        </w:numPr>
        <w:jc w:val="both"/>
        <w:rPr>
          <w:rFonts w:cs="Arial"/>
          <w:sz w:val="20"/>
          <w:szCs w:val="24"/>
        </w:rPr>
      </w:pPr>
      <w:proofErr w:type="gramStart"/>
      <w:r w:rsidRPr="00C15D29">
        <w:rPr>
          <w:rFonts w:cs="Arial"/>
          <w:sz w:val="20"/>
          <w:szCs w:val="24"/>
        </w:rPr>
        <w:t>annual</w:t>
      </w:r>
      <w:proofErr w:type="gramEnd"/>
      <w:r w:rsidRPr="00C15D29">
        <w:rPr>
          <w:rFonts w:cs="Arial"/>
          <w:sz w:val="20"/>
          <w:szCs w:val="24"/>
        </w:rPr>
        <w:t xml:space="preserve"> leave/sick leave.</w:t>
      </w:r>
    </w:p>
    <w:p w:rsidR="00BF480F" w:rsidRPr="00C15D29" w:rsidRDefault="00BF480F" w:rsidP="00EC2236">
      <w:pPr>
        <w:ind w:left="1134"/>
        <w:jc w:val="both"/>
        <w:rPr>
          <w:rFonts w:cs="Arial"/>
          <w:sz w:val="20"/>
          <w:lang w:eastAsia="en-AU"/>
        </w:rPr>
      </w:pPr>
    </w:p>
    <w:p w:rsidR="006947CA" w:rsidRPr="00C15D29" w:rsidRDefault="006947CA" w:rsidP="00142D43">
      <w:pPr>
        <w:pStyle w:val="Heading3"/>
      </w:pPr>
      <w:r w:rsidRPr="00C15D29">
        <w:t xml:space="preserve">Donation </w:t>
      </w:r>
    </w:p>
    <w:p w:rsidR="00BF480F" w:rsidRPr="00C15D29" w:rsidRDefault="00BF480F" w:rsidP="00EC2236">
      <w:pPr>
        <w:widowControl w:val="0"/>
        <w:autoSpaceDE w:val="0"/>
        <w:autoSpaceDN w:val="0"/>
        <w:adjustRightInd w:val="0"/>
        <w:jc w:val="both"/>
        <w:rPr>
          <w:rFonts w:cs="Arial"/>
          <w:sz w:val="20"/>
          <w:lang w:eastAsia="en-AU"/>
        </w:rPr>
      </w:pPr>
    </w:p>
    <w:p w:rsidR="00DE0E2B" w:rsidRDefault="006947CA" w:rsidP="00E70626">
      <w:pPr>
        <w:numPr>
          <w:ilvl w:val="0"/>
          <w:numId w:val="47"/>
        </w:numPr>
        <w:ind w:left="1134" w:hanging="425"/>
        <w:jc w:val="both"/>
        <w:rPr>
          <w:rFonts w:cs="Arial"/>
          <w:sz w:val="20"/>
          <w:lang w:eastAsia="en-AU"/>
        </w:rPr>
      </w:pPr>
      <w:r w:rsidRPr="00C15D29">
        <w:rPr>
          <w:rFonts w:cs="Arial"/>
          <w:sz w:val="20"/>
          <w:lang w:eastAsia="en-AU"/>
        </w:rPr>
        <w:t>donate $</w:t>
      </w:r>
      <w:r w:rsidR="00DE0E2B">
        <w:rPr>
          <w:rFonts w:cs="Arial"/>
          <w:sz w:val="20"/>
          <w:lang w:eastAsia="en-AU"/>
        </w:rPr>
        <w:t>1</w:t>
      </w:r>
      <w:r w:rsidRPr="00C15D29">
        <w:rPr>
          <w:rFonts w:cs="Arial"/>
          <w:sz w:val="20"/>
          <w:lang w:eastAsia="en-AU"/>
        </w:rPr>
        <w:t>0,000 to Marrickville Legal Centre ABN 53 699 012 017 for the purposes of providing free workplace l</w:t>
      </w:r>
      <w:r w:rsidR="00DA4FC3" w:rsidRPr="00C15D29">
        <w:rPr>
          <w:rFonts w:cs="Arial"/>
          <w:sz w:val="20"/>
          <w:lang w:eastAsia="en-AU"/>
        </w:rPr>
        <w:t xml:space="preserve">egal advice </w:t>
      </w:r>
      <w:r w:rsidRPr="00C15D29">
        <w:rPr>
          <w:rFonts w:cs="Arial"/>
          <w:sz w:val="20"/>
          <w:lang w:eastAsia="en-AU"/>
        </w:rPr>
        <w:t>to workers</w:t>
      </w:r>
      <w:r w:rsidR="003D63FD">
        <w:rPr>
          <w:rFonts w:cs="Arial"/>
          <w:sz w:val="20"/>
          <w:lang w:eastAsia="en-AU"/>
        </w:rPr>
        <w:t xml:space="preserve">, </w:t>
      </w:r>
      <w:r w:rsidR="00E4284B">
        <w:rPr>
          <w:rFonts w:cs="Arial"/>
          <w:sz w:val="20"/>
          <w:lang w:eastAsia="en-AU"/>
        </w:rPr>
        <w:t>to be paid in instalments</w:t>
      </w:r>
      <w:r w:rsidR="00426B2D">
        <w:rPr>
          <w:rFonts w:cs="Arial"/>
          <w:sz w:val="20"/>
          <w:lang w:eastAsia="en-AU"/>
        </w:rPr>
        <w:t xml:space="preserve"> as set out below: </w:t>
      </w:r>
    </w:p>
    <w:p w:rsidR="006947CA" w:rsidRDefault="006947CA" w:rsidP="00426B2D">
      <w:pPr>
        <w:ind w:left="1134"/>
        <w:jc w:val="both"/>
        <w:rPr>
          <w:rFonts w:cs="Arial"/>
          <w:sz w:val="20"/>
          <w:lang w:eastAsia="en-AU"/>
        </w:rPr>
      </w:pPr>
    </w:p>
    <w:p w:rsidR="00DE0E2B" w:rsidRPr="00DE0E2B" w:rsidRDefault="00426B2D" w:rsidP="00DE0E2B">
      <w:pPr>
        <w:widowControl w:val="0"/>
        <w:numPr>
          <w:ilvl w:val="0"/>
          <w:numId w:val="48"/>
        </w:numPr>
        <w:tabs>
          <w:tab w:val="right" w:pos="709"/>
        </w:tabs>
        <w:jc w:val="both"/>
        <w:rPr>
          <w:rFonts w:cs="Arial"/>
          <w:sz w:val="20"/>
          <w:lang w:eastAsia="en-AU"/>
        </w:rPr>
      </w:pPr>
      <w:r>
        <w:rPr>
          <w:rFonts w:cs="Arial"/>
          <w:sz w:val="20"/>
          <w:lang w:eastAsia="en-AU"/>
        </w:rPr>
        <w:t xml:space="preserve">$1,666 by </w:t>
      </w:r>
      <w:r w:rsidR="00DE0E2B" w:rsidRPr="00DE0E2B">
        <w:rPr>
          <w:rFonts w:cs="Arial"/>
          <w:sz w:val="20"/>
          <w:lang w:eastAsia="en-AU"/>
        </w:rPr>
        <w:t>30 September 2016</w:t>
      </w:r>
      <w:r>
        <w:rPr>
          <w:rFonts w:cs="Arial"/>
          <w:sz w:val="20"/>
          <w:lang w:eastAsia="en-AU"/>
        </w:rPr>
        <w:t>;</w:t>
      </w:r>
      <w:r w:rsidR="00DE0E2B" w:rsidRPr="00DE0E2B">
        <w:rPr>
          <w:rFonts w:cs="Arial"/>
          <w:sz w:val="20"/>
          <w:lang w:eastAsia="en-AU"/>
        </w:rPr>
        <w:t xml:space="preserve"> </w:t>
      </w:r>
      <w:r>
        <w:rPr>
          <w:rFonts w:cs="Arial"/>
          <w:sz w:val="20"/>
          <w:lang w:eastAsia="en-AU"/>
        </w:rPr>
        <w:t xml:space="preserve"> </w:t>
      </w:r>
    </w:p>
    <w:p w:rsidR="00DE0E2B" w:rsidRPr="00DE0E2B" w:rsidRDefault="00426B2D" w:rsidP="00DE0E2B">
      <w:pPr>
        <w:widowControl w:val="0"/>
        <w:numPr>
          <w:ilvl w:val="0"/>
          <w:numId w:val="48"/>
        </w:numPr>
        <w:tabs>
          <w:tab w:val="right" w:pos="709"/>
        </w:tabs>
        <w:jc w:val="both"/>
        <w:rPr>
          <w:rFonts w:cs="Arial"/>
          <w:sz w:val="20"/>
          <w:lang w:eastAsia="en-AU"/>
        </w:rPr>
      </w:pPr>
      <w:r>
        <w:rPr>
          <w:rFonts w:cs="Arial"/>
          <w:sz w:val="20"/>
          <w:lang w:eastAsia="en-AU"/>
        </w:rPr>
        <w:t xml:space="preserve">$1,666 by </w:t>
      </w:r>
      <w:r w:rsidR="00DE0E2B" w:rsidRPr="00DE0E2B">
        <w:rPr>
          <w:rFonts w:cs="Arial"/>
          <w:sz w:val="20"/>
          <w:lang w:eastAsia="en-AU"/>
        </w:rPr>
        <w:t>28 October 2016</w:t>
      </w:r>
      <w:r>
        <w:rPr>
          <w:rFonts w:cs="Arial"/>
          <w:sz w:val="20"/>
          <w:lang w:eastAsia="en-AU"/>
        </w:rPr>
        <w:t>;</w:t>
      </w:r>
      <w:r w:rsidR="00DE0E2B" w:rsidRPr="00DE0E2B">
        <w:rPr>
          <w:rFonts w:cs="Arial"/>
          <w:sz w:val="20"/>
          <w:lang w:eastAsia="en-AU"/>
        </w:rPr>
        <w:t xml:space="preserve"> </w:t>
      </w:r>
      <w:r>
        <w:rPr>
          <w:rFonts w:cs="Arial"/>
          <w:sz w:val="20"/>
          <w:lang w:eastAsia="en-AU"/>
        </w:rPr>
        <w:t xml:space="preserve"> </w:t>
      </w:r>
    </w:p>
    <w:p w:rsidR="00DE0E2B" w:rsidRPr="00DE0E2B" w:rsidRDefault="00426B2D" w:rsidP="00DE0E2B">
      <w:pPr>
        <w:widowControl w:val="0"/>
        <w:numPr>
          <w:ilvl w:val="0"/>
          <w:numId w:val="48"/>
        </w:numPr>
        <w:tabs>
          <w:tab w:val="right" w:pos="709"/>
        </w:tabs>
        <w:jc w:val="both"/>
        <w:rPr>
          <w:rFonts w:cs="Arial"/>
          <w:sz w:val="20"/>
          <w:lang w:eastAsia="en-AU"/>
        </w:rPr>
      </w:pPr>
      <w:r>
        <w:rPr>
          <w:rFonts w:cs="Arial"/>
          <w:sz w:val="20"/>
          <w:lang w:eastAsia="en-AU"/>
        </w:rPr>
        <w:t xml:space="preserve">$1,666 by </w:t>
      </w:r>
      <w:r w:rsidR="00DE0E2B" w:rsidRPr="00DE0E2B">
        <w:rPr>
          <w:rFonts w:cs="Arial"/>
          <w:sz w:val="20"/>
          <w:lang w:eastAsia="en-AU"/>
        </w:rPr>
        <w:t>25 November 2016</w:t>
      </w:r>
      <w:r>
        <w:rPr>
          <w:rFonts w:cs="Arial"/>
          <w:sz w:val="20"/>
          <w:lang w:eastAsia="en-AU"/>
        </w:rPr>
        <w:t>;</w:t>
      </w:r>
      <w:r w:rsidR="00DE0E2B" w:rsidRPr="00DE0E2B">
        <w:rPr>
          <w:rFonts w:cs="Arial"/>
          <w:sz w:val="20"/>
          <w:lang w:eastAsia="en-AU"/>
        </w:rPr>
        <w:t xml:space="preserve"> </w:t>
      </w:r>
      <w:r>
        <w:rPr>
          <w:rFonts w:cs="Arial"/>
          <w:sz w:val="20"/>
          <w:lang w:eastAsia="en-AU"/>
        </w:rPr>
        <w:t xml:space="preserve"> </w:t>
      </w:r>
    </w:p>
    <w:p w:rsidR="00DE0E2B" w:rsidRPr="00DE0E2B" w:rsidRDefault="00426B2D" w:rsidP="00DE0E2B">
      <w:pPr>
        <w:widowControl w:val="0"/>
        <w:numPr>
          <w:ilvl w:val="0"/>
          <w:numId w:val="48"/>
        </w:numPr>
        <w:tabs>
          <w:tab w:val="right" w:pos="709"/>
        </w:tabs>
        <w:jc w:val="both"/>
        <w:rPr>
          <w:rFonts w:cs="Arial"/>
          <w:sz w:val="20"/>
          <w:lang w:eastAsia="en-AU"/>
        </w:rPr>
      </w:pPr>
      <w:r>
        <w:rPr>
          <w:rFonts w:cs="Arial"/>
          <w:sz w:val="20"/>
          <w:lang w:eastAsia="en-AU"/>
        </w:rPr>
        <w:t xml:space="preserve">$1,666 by </w:t>
      </w:r>
      <w:r w:rsidR="00DE0E2B" w:rsidRPr="00DE0E2B">
        <w:rPr>
          <w:rFonts w:cs="Arial"/>
          <w:sz w:val="20"/>
          <w:lang w:eastAsia="en-AU"/>
        </w:rPr>
        <w:t>23 December 2016</w:t>
      </w:r>
      <w:r>
        <w:rPr>
          <w:rFonts w:cs="Arial"/>
          <w:sz w:val="20"/>
          <w:lang w:eastAsia="en-AU"/>
        </w:rPr>
        <w:t>;</w:t>
      </w:r>
      <w:r w:rsidR="00DE0E2B" w:rsidRPr="00DE0E2B">
        <w:rPr>
          <w:rFonts w:cs="Arial"/>
          <w:sz w:val="20"/>
          <w:lang w:eastAsia="en-AU"/>
        </w:rPr>
        <w:t xml:space="preserve"> </w:t>
      </w:r>
      <w:r>
        <w:rPr>
          <w:rFonts w:cs="Arial"/>
          <w:sz w:val="20"/>
          <w:lang w:eastAsia="en-AU"/>
        </w:rPr>
        <w:t xml:space="preserve"> </w:t>
      </w:r>
    </w:p>
    <w:p w:rsidR="00DE0E2B" w:rsidRPr="00DE0E2B" w:rsidRDefault="00426B2D" w:rsidP="00DE0E2B">
      <w:pPr>
        <w:widowControl w:val="0"/>
        <w:numPr>
          <w:ilvl w:val="0"/>
          <w:numId w:val="48"/>
        </w:numPr>
        <w:tabs>
          <w:tab w:val="right" w:pos="709"/>
        </w:tabs>
        <w:jc w:val="both"/>
        <w:rPr>
          <w:rFonts w:cs="Arial"/>
          <w:sz w:val="20"/>
          <w:lang w:eastAsia="en-AU"/>
        </w:rPr>
      </w:pPr>
      <w:r>
        <w:rPr>
          <w:rFonts w:cs="Arial"/>
          <w:sz w:val="20"/>
          <w:lang w:eastAsia="en-AU"/>
        </w:rPr>
        <w:t xml:space="preserve">$1,666 by </w:t>
      </w:r>
      <w:r w:rsidR="00DE0E2B" w:rsidRPr="00DE0E2B">
        <w:rPr>
          <w:rFonts w:cs="Arial"/>
          <w:sz w:val="20"/>
          <w:lang w:eastAsia="en-AU"/>
        </w:rPr>
        <w:t>20 January 2017</w:t>
      </w:r>
      <w:r>
        <w:rPr>
          <w:rFonts w:cs="Arial"/>
          <w:sz w:val="20"/>
          <w:lang w:eastAsia="en-AU"/>
        </w:rPr>
        <w:t>; and</w:t>
      </w:r>
      <w:r w:rsidR="00DE0E2B" w:rsidRPr="00DE0E2B">
        <w:rPr>
          <w:rFonts w:cs="Arial"/>
          <w:sz w:val="20"/>
          <w:lang w:eastAsia="en-AU"/>
        </w:rPr>
        <w:t xml:space="preserve"> </w:t>
      </w:r>
      <w:r>
        <w:rPr>
          <w:rFonts w:cs="Arial"/>
          <w:sz w:val="20"/>
          <w:lang w:eastAsia="en-AU"/>
        </w:rPr>
        <w:t xml:space="preserve"> </w:t>
      </w:r>
    </w:p>
    <w:p w:rsidR="00DE0E2B" w:rsidRDefault="00426B2D" w:rsidP="00426B2D">
      <w:pPr>
        <w:widowControl w:val="0"/>
        <w:numPr>
          <w:ilvl w:val="0"/>
          <w:numId w:val="48"/>
        </w:numPr>
        <w:tabs>
          <w:tab w:val="right" w:pos="709"/>
        </w:tabs>
        <w:jc w:val="both"/>
        <w:rPr>
          <w:rFonts w:cs="Arial"/>
          <w:sz w:val="20"/>
          <w:lang w:eastAsia="en-AU"/>
        </w:rPr>
      </w:pPr>
      <w:r>
        <w:rPr>
          <w:rFonts w:cs="Arial"/>
          <w:sz w:val="20"/>
          <w:lang w:eastAsia="en-AU"/>
        </w:rPr>
        <w:t xml:space="preserve">$1,670 by </w:t>
      </w:r>
      <w:r w:rsidR="00DE0E2B" w:rsidRPr="00DE0E2B">
        <w:rPr>
          <w:rFonts w:cs="Arial"/>
          <w:sz w:val="20"/>
          <w:lang w:eastAsia="en-AU"/>
        </w:rPr>
        <w:t>17 February 2017</w:t>
      </w:r>
      <w:r>
        <w:rPr>
          <w:rFonts w:cs="Arial"/>
          <w:sz w:val="20"/>
          <w:lang w:eastAsia="en-AU"/>
        </w:rPr>
        <w:t>.</w:t>
      </w:r>
    </w:p>
    <w:p w:rsidR="00DE0E2B" w:rsidRPr="00C15D29" w:rsidRDefault="00DE0E2B" w:rsidP="00426B2D">
      <w:pPr>
        <w:widowControl w:val="0"/>
        <w:tabs>
          <w:tab w:val="right" w:pos="709"/>
        </w:tabs>
        <w:jc w:val="both"/>
        <w:rPr>
          <w:rFonts w:cs="Arial"/>
          <w:sz w:val="20"/>
          <w:lang w:eastAsia="en-AU"/>
        </w:rPr>
      </w:pPr>
      <w:r>
        <w:rPr>
          <w:rFonts w:cs="Arial"/>
          <w:sz w:val="20"/>
          <w:lang w:eastAsia="en-AU"/>
        </w:rPr>
        <w:tab/>
      </w:r>
      <w:r>
        <w:rPr>
          <w:rFonts w:cs="Arial"/>
          <w:sz w:val="20"/>
          <w:lang w:eastAsia="en-AU"/>
        </w:rPr>
        <w:tab/>
      </w:r>
    </w:p>
    <w:p w:rsidR="00BF480F" w:rsidRPr="00C15D29" w:rsidRDefault="006947CA" w:rsidP="00E70626">
      <w:pPr>
        <w:numPr>
          <w:ilvl w:val="0"/>
          <w:numId w:val="47"/>
        </w:numPr>
        <w:ind w:left="1134" w:hanging="425"/>
        <w:jc w:val="both"/>
        <w:rPr>
          <w:rFonts w:cs="Arial"/>
          <w:sz w:val="20"/>
          <w:lang w:eastAsia="en-AU"/>
        </w:rPr>
      </w:pPr>
      <w:proofErr w:type="gramStart"/>
      <w:r w:rsidRPr="00C15D29">
        <w:rPr>
          <w:rFonts w:cs="Arial"/>
          <w:sz w:val="20"/>
          <w:lang w:eastAsia="en-AU"/>
        </w:rPr>
        <w:t>provide</w:t>
      </w:r>
      <w:proofErr w:type="gramEnd"/>
      <w:r w:rsidRPr="00C15D29">
        <w:rPr>
          <w:rFonts w:cs="Arial"/>
          <w:sz w:val="20"/>
          <w:lang w:eastAsia="en-AU"/>
        </w:rPr>
        <w:t xml:space="preserve"> proof </w:t>
      </w:r>
      <w:r w:rsidR="00E4284B">
        <w:rPr>
          <w:rFonts w:cs="Arial"/>
          <w:sz w:val="20"/>
          <w:lang w:eastAsia="en-AU"/>
        </w:rPr>
        <w:t xml:space="preserve">of payment of each instalment </w:t>
      </w:r>
      <w:r w:rsidRPr="00C15D29">
        <w:rPr>
          <w:rFonts w:cs="Arial"/>
          <w:sz w:val="20"/>
          <w:lang w:eastAsia="en-AU"/>
        </w:rPr>
        <w:t>to the FWO within 7 days of payment.</w:t>
      </w:r>
    </w:p>
    <w:p w:rsidR="00BF480F" w:rsidRPr="00C15D29" w:rsidRDefault="00BF480F" w:rsidP="00701B94">
      <w:pPr>
        <w:rPr>
          <w:lang w:eastAsia="en-AU"/>
        </w:rPr>
      </w:pPr>
    </w:p>
    <w:p w:rsidR="006947CA" w:rsidRPr="00C15D29" w:rsidRDefault="006947CA" w:rsidP="00142D43">
      <w:pPr>
        <w:pStyle w:val="Heading3"/>
      </w:pPr>
      <w:r w:rsidRPr="00C15D29">
        <w:t xml:space="preserve">Workplace </w:t>
      </w:r>
      <w:r w:rsidR="003B7D01" w:rsidRPr="00C15D29">
        <w:t>N</w:t>
      </w:r>
      <w:r w:rsidRPr="00C15D29">
        <w:t xml:space="preserve">otices </w:t>
      </w:r>
    </w:p>
    <w:p w:rsidR="006947CA" w:rsidRPr="00C15D29" w:rsidRDefault="006947CA" w:rsidP="00EC2236">
      <w:pPr>
        <w:widowControl w:val="0"/>
        <w:autoSpaceDE w:val="0"/>
        <w:autoSpaceDN w:val="0"/>
        <w:adjustRightInd w:val="0"/>
        <w:ind w:left="1134"/>
        <w:jc w:val="both"/>
        <w:rPr>
          <w:rFonts w:cs="Arial"/>
          <w:sz w:val="20"/>
          <w:lang w:eastAsia="en-AU"/>
        </w:rPr>
      </w:pPr>
    </w:p>
    <w:p w:rsidR="006947CA" w:rsidRPr="00C15D29" w:rsidRDefault="006947CA" w:rsidP="00E70626">
      <w:pPr>
        <w:numPr>
          <w:ilvl w:val="0"/>
          <w:numId w:val="47"/>
        </w:numPr>
        <w:spacing w:after="240"/>
        <w:ind w:left="1134" w:hanging="425"/>
        <w:jc w:val="both"/>
        <w:rPr>
          <w:rFonts w:eastAsia="Calibri" w:cs="Arial"/>
          <w:sz w:val="20"/>
        </w:rPr>
      </w:pPr>
      <w:r w:rsidRPr="00C15D29">
        <w:rPr>
          <w:rFonts w:eastAsia="Calibri" w:cs="Arial"/>
          <w:sz w:val="20"/>
        </w:rPr>
        <w:t xml:space="preserve">within 28 days of the execution of this Undertaking, display a notice in the form of Attachment </w:t>
      </w:r>
      <w:r w:rsidR="009006DE">
        <w:rPr>
          <w:rFonts w:eastAsia="Calibri" w:cs="Arial"/>
          <w:sz w:val="20"/>
        </w:rPr>
        <w:t>B</w:t>
      </w:r>
      <w:r w:rsidRPr="00C15D29">
        <w:rPr>
          <w:rFonts w:eastAsia="Calibri" w:cs="Arial"/>
          <w:sz w:val="20"/>
        </w:rPr>
        <w:t xml:space="preserve"> to this Undertaking (</w:t>
      </w:r>
      <w:r w:rsidRPr="00C15D29">
        <w:rPr>
          <w:rFonts w:eastAsia="Calibri" w:cs="Arial"/>
          <w:b/>
          <w:sz w:val="20"/>
        </w:rPr>
        <w:t>Workplace Notice</w:t>
      </w:r>
      <w:r w:rsidRPr="00C15D29">
        <w:rPr>
          <w:rFonts w:eastAsia="Calibri" w:cs="Arial"/>
          <w:sz w:val="20"/>
        </w:rPr>
        <w:t xml:space="preserve">): </w:t>
      </w:r>
    </w:p>
    <w:p w:rsidR="006947CA" w:rsidRPr="00C15D29" w:rsidRDefault="006947CA" w:rsidP="00EC2236">
      <w:pPr>
        <w:numPr>
          <w:ilvl w:val="0"/>
          <w:numId w:val="9"/>
        </w:numPr>
        <w:spacing w:before="120" w:after="120"/>
        <w:ind w:left="2127" w:hanging="147"/>
        <w:contextualSpacing/>
        <w:jc w:val="both"/>
        <w:rPr>
          <w:rFonts w:cs="Arial"/>
          <w:sz w:val="20"/>
          <w:szCs w:val="24"/>
        </w:rPr>
      </w:pPr>
      <w:r w:rsidRPr="00C15D29">
        <w:rPr>
          <w:rFonts w:cs="Arial"/>
          <w:sz w:val="20"/>
          <w:szCs w:val="24"/>
        </w:rPr>
        <w:t xml:space="preserve">for a period of at least 28 days in locations where employees are engaged by </w:t>
      </w:r>
      <w:proofErr w:type="spellStart"/>
      <w:r w:rsidRPr="00C15D29">
        <w:rPr>
          <w:sz w:val="20"/>
        </w:rPr>
        <w:t>Mondial</w:t>
      </w:r>
      <w:proofErr w:type="spellEnd"/>
      <w:r w:rsidRPr="00C15D29">
        <w:rPr>
          <w:rFonts w:cs="Arial"/>
          <w:sz w:val="20"/>
          <w:szCs w:val="24"/>
        </w:rPr>
        <w:t>; and</w:t>
      </w:r>
    </w:p>
    <w:p w:rsidR="006947CA" w:rsidRPr="00C15D29" w:rsidRDefault="006947CA" w:rsidP="00EC2236">
      <w:pPr>
        <w:spacing w:before="120" w:after="120"/>
        <w:ind w:left="2127"/>
        <w:contextualSpacing/>
        <w:jc w:val="both"/>
        <w:rPr>
          <w:rFonts w:cs="Arial"/>
          <w:sz w:val="20"/>
          <w:szCs w:val="24"/>
        </w:rPr>
      </w:pPr>
    </w:p>
    <w:p w:rsidR="006947CA" w:rsidRPr="00C15D29" w:rsidRDefault="006947CA" w:rsidP="00EC2236">
      <w:pPr>
        <w:numPr>
          <w:ilvl w:val="0"/>
          <w:numId w:val="9"/>
        </w:numPr>
        <w:spacing w:before="120" w:after="120"/>
        <w:ind w:left="2127" w:hanging="147"/>
        <w:contextualSpacing/>
        <w:jc w:val="both"/>
        <w:rPr>
          <w:rFonts w:cs="Arial"/>
          <w:sz w:val="20"/>
          <w:szCs w:val="24"/>
        </w:rPr>
      </w:pPr>
      <w:proofErr w:type="gramStart"/>
      <w:r w:rsidRPr="00C15D29">
        <w:rPr>
          <w:rFonts w:cs="Arial"/>
          <w:sz w:val="20"/>
          <w:szCs w:val="24"/>
        </w:rPr>
        <w:lastRenderedPageBreak/>
        <w:t>in</w:t>
      </w:r>
      <w:proofErr w:type="gramEnd"/>
      <w:r w:rsidRPr="00C15D29">
        <w:rPr>
          <w:rFonts w:cs="Arial"/>
          <w:sz w:val="20"/>
          <w:szCs w:val="24"/>
        </w:rPr>
        <w:t xml:space="preserve"> a manner which is reasonably capable of drawing the notice to the general attention of all persons engaged by </w:t>
      </w:r>
      <w:proofErr w:type="spellStart"/>
      <w:r w:rsidRPr="00C15D29">
        <w:rPr>
          <w:sz w:val="20"/>
        </w:rPr>
        <w:t>Mondial</w:t>
      </w:r>
      <w:proofErr w:type="spellEnd"/>
      <w:r w:rsidRPr="00C15D29">
        <w:rPr>
          <w:sz w:val="20"/>
        </w:rPr>
        <w:t xml:space="preserve"> </w:t>
      </w:r>
      <w:r w:rsidRPr="00C15D29">
        <w:rPr>
          <w:rFonts w:cs="Arial"/>
          <w:sz w:val="20"/>
          <w:szCs w:val="24"/>
        </w:rPr>
        <w:t xml:space="preserve">(for example, by placement on a staff noticeboard in the workplace in at least </w:t>
      </w:r>
      <w:proofErr w:type="spellStart"/>
      <w:r w:rsidRPr="00C15D29">
        <w:rPr>
          <w:rFonts w:cs="Arial"/>
          <w:sz w:val="20"/>
          <w:szCs w:val="24"/>
        </w:rPr>
        <w:t>A3</w:t>
      </w:r>
      <w:proofErr w:type="spellEnd"/>
      <w:r w:rsidRPr="00C15D29">
        <w:rPr>
          <w:rFonts w:cs="Arial"/>
          <w:sz w:val="20"/>
          <w:szCs w:val="24"/>
        </w:rPr>
        <w:t xml:space="preserve"> size).</w:t>
      </w:r>
    </w:p>
    <w:p w:rsidR="006947CA" w:rsidRPr="00C15D29" w:rsidRDefault="006947CA" w:rsidP="00EC2236">
      <w:pPr>
        <w:spacing w:before="120" w:after="120"/>
        <w:contextualSpacing/>
        <w:jc w:val="both"/>
        <w:rPr>
          <w:rFonts w:cs="Arial"/>
          <w:sz w:val="20"/>
          <w:szCs w:val="24"/>
        </w:rPr>
      </w:pPr>
    </w:p>
    <w:p w:rsidR="00BF480F" w:rsidRPr="00C15D29" w:rsidRDefault="006947CA" w:rsidP="00E70626">
      <w:pPr>
        <w:widowControl w:val="0"/>
        <w:numPr>
          <w:ilvl w:val="0"/>
          <w:numId w:val="47"/>
        </w:numPr>
        <w:autoSpaceDE w:val="0"/>
        <w:autoSpaceDN w:val="0"/>
        <w:adjustRightInd w:val="0"/>
        <w:ind w:left="1134" w:hanging="425"/>
        <w:jc w:val="both"/>
        <w:rPr>
          <w:rFonts w:cs="Arial"/>
          <w:sz w:val="20"/>
          <w:lang w:eastAsia="en-AU"/>
        </w:rPr>
      </w:pPr>
      <w:proofErr w:type="gramStart"/>
      <w:r w:rsidRPr="00C15D29">
        <w:rPr>
          <w:rFonts w:cs="Arial"/>
          <w:sz w:val="20"/>
          <w:lang w:eastAsia="en-AU"/>
        </w:rPr>
        <w:t>provide</w:t>
      </w:r>
      <w:proofErr w:type="gramEnd"/>
      <w:r w:rsidRPr="00C15D29">
        <w:rPr>
          <w:rFonts w:cs="Arial"/>
          <w:sz w:val="20"/>
          <w:lang w:eastAsia="en-AU"/>
        </w:rPr>
        <w:t xml:space="preserve"> written details of the method/s of displaying or providing the Workplace Notice, and photographic proof of their display, to the FWO within 7 days of it first being displayed</w:t>
      </w:r>
      <w:r w:rsidR="003B7D01" w:rsidRPr="00C15D29">
        <w:rPr>
          <w:rFonts w:cs="Arial"/>
          <w:sz w:val="20"/>
          <w:lang w:eastAsia="en-AU"/>
        </w:rPr>
        <w:t>.</w:t>
      </w:r>
    </w:p>
    <w:p w:rsidR="006947CA" w:rsidRPr="00C15D29" w:rsidRDefault="006947CA" w:rsidP="00EC2236">
      <w:pPr>
        <w:widowControl w:val="0"/>
        <w:autoSpaceDE w:val="0"/>
        <w:autoSpaceDN w:val="0"/>
        <w:adjustRightInd w:val="0"/>
        <w:ind w:left="709"/>
        <w:jc w:val="both"/>
        <w:rPr>
          <w:rFonts w:cs="Arial"/>
          <w:sz w:val="20"/>
          <w:lang w:eastAsia="en-AU"/>
        </w:rPr>
      </w:pPr>
    </w:p>
    <w:p w:rsidR="00E46F26" w:rsidRPr="00C15D29" w:rsidRDefault="00E46F26" w:rsidP="00EC2236">
      <w:pPr>
        <w:widowControl w:val="0"/>
        <w:tabs>
          <w:tab w:val="right" w:pos="709"/>
        </w:tabs>
        <w:jc w:val="both"/>
        <w:rPr>
          <w:rFonts w:cs="Arial"/>
          <w:b/>
          <w:i/>
          <w:sz w:val="20"/>
        </w:rPr>
      </w:pPr>
    </w:p>
    <w:p w:rsidR="006947CA" w:rsidRPr="00C15D29" w:rsidRDefault="006947CA" w:rsidP="00142D43">
      <w:pPr>
        <w:pStyle w:val="Heading3"/>
      </w:pPr>
      <w:r w:rsidRPr="00C15D29">
        <w:t>No Inconsistent Statements</w:t>
      </w:r>
    </w:p>
    <w:p w:rsidR="006947CA" w:rsidRPr="00C15D29" w:rsidRDefault="006947CA" w:rsidP="00EC2236">
      <w:pPr>
        <w:widowControl w:val="0"/>
        <w:autoSpaceDE w:val="0"/>
        <w:autoSpaceDN w:val="0"/>
        <w:adjustRightInd w:val="0"/>
        <w:ind w:left="709"/>
        <w:jc w:val="both"/>
        <w:rPr>
          <w:rFonts w:cs="Arial"/>
          <w:sz w:val="20"/>
          <w:lang w:eastAsia="en-AU"/>
        </w:rPr>
      </w:pPr>
    </w:p>
    <w:p w:rsidR="006947CA" w:rsidRPr="00C15D29" w:rsidRDefault="003B7D01" w:rsidP="00E70626">
      <w:pPr>
        <w:numPr>
          <w:ilvl w:val="0"/>
          <w:numId w:val="47"/>
        </w:numPr>
        <w:ind w:left="1134" w:hanging="425"/>
        <w:jc w:val="both"/>
        <w:rPr>
          <w:rFonts w:cs="Arial"/>
          <w:sz w:val="20"/>
          <w:lang w:eastAsia="en-AU"/>
        </w:rPr>
      </w:pPr>
      <w:proofErr w:type="spellStart"/>
      <w:r w:rsidRPr="00C15D29">
        <w:rPr>
          <w:rFonts w:cs="Arial"/>
          <w:sz w:val="20"/>
          <w:lang w:eastAsia="en-AU"/>
        </w:rPr>
        <w:t>Mondial</w:t>
      </w:r>
      <w:proofErr w:type="spellEnd"/>
      <w:r w:rsidRPr="00C15D29">
        <w:rPr>
          <w:rFonts w:cs="Arial"/>
          <w:sz w:val="20"/>
          <w:lang w:eastAsia="en-AU"/>
        </w:rPr>
        <w:t xml:space="preserve"> will not</w:t>
      </w:r>
      <w:r w:rsidR="00E574F8" w:rsidRPr="00C15D29">
        <w:rPr>
          <w:rFonts w:cs="Arial"/>
          <w:sz w:val="20"/>
          <w:lang w:eastAsia="en-AU"/>
        </w:rPr>
        <w:t xml:space="preserve"> make</w:t>
      </w:r>
      <w:r w:rsidRPr="00C15D29">
        <w:rPr>
          <w:rFonts w:cs="Arial"/>
          <w:sz w:val="20"/>
          <w:lang w:eastAsia="en-AU"/>
        </w:rPr>
        <w:t xml:space="preserve"> and will take reasonable steps to ensure that </w:t>
      </w:r>
      <w:r w:rsidR="002162FA" w:rsidRPr="00C15D29">
        <w:rPr>
          <w:rFonts w:cs="Arial"/>
          <w:sz w:val="20"/>
          <w:lang w:eastAsia="en-AU"/>
        </w:rPr>
        <w:t xml:space="preserve">its </w:t>
      </w:r>
      <w:r w:rsidRPr="00C15D29">
        <w:rPr>
          <w:rFonts w:cs="Arial"/>
          <w:sz w:val="20"/>
          <w:lang w:eastAsia="en-AU"/>
        </w:rPr>
        <w:t xml:space="preserve">respective officers, employees or agents do not make any statement, orally or in writing, or otherwise which conveys or implies or reasonably conveys or implies anything inconsistent with the terms of this Undertaking. </w:t>
      </w:r>
    </w:p>
    <w:p w:rsidR="006947CA" w:rsidRPr="00C15D29" w:rsidRDefault="006947CA" w:rsidP="00EC2236">
      <w:pPr>
        <w:ind w:left="1134" w:hanging="425"/>
        <w:jc w:val="both"/>
        <w:rPr>
          <w:rFonts w:cs="Arial"/>
          <w:sz w:val="20"/>
          <w:lang w:eastAsia="en-AU"/>
        </w:rPr>
      </w:pPr>
    </w:p>
    <w:p w:rsidR="002A1B30" w:rsidRPr="00C15D29" w:rsidRDefault="002A1B30" w:rsidP="00EC2236">
      <w:pPr>
        <w:pStyle w:val="Heading2"/>
        <w:jc w:val="both"/>
      </w:pPr>
      <w:r w:rsidRPr="00C15D29">
        <w:t>Acknowledgements</w:t>
      </w:r>
    </w:p>
    <w:p w:rsidR="002A1B30" w:rsidRPr="00C15D29" w:rsidRDefault="00FA6E5D" w:rsidP="00EC2236">
      <w:pPr>
        <w:pStyle w:val="ListParagraph"/>
        <w:numPr>
          <w:ilvl w:val="0"/>
          <w:numId w:val="37"/>
        </w:numPr>
        <w:jc w:val="both"/>
      </w:pPr>
      <w:proofErr w:type="spellStart"/>
      <w:r w:rsidRPr="00C15D29">
        <w:t>Mondial</w:t>
      </w:r>
      <w:proofErr w:type="spellEnd"/>
      <w:r w:rsidRPr="00C15D29">
        <w:t xml:space="preserve"> </w:t>
      </w:r>
      <w:r w:rsidR="002A1B30" w:rsidRPr="00C15D29">
        <w:t>acknowledges that:</w:t>
      </w:r>
    </w:p>
    <w:p w:rsidR="002A1B30" w:rsidRPr="00C15D29" w:rsidRDefault="002A1B30" w:rsidP="00EC2236">
      <w:pPr>
        <w:pStyle w:val="ListParagraph"/>
        <w:numPr>
          <w:ilvl w:val="1"/>
          <w:numId w:val="45"/>
        </w:numPr>
        <w:tabs>
          <w:tab w:val="clear" w:pos="709"/>
          <w:tab w:val="right" w:pos="1134"/>
        </w:tabs>
        <w:ind w:left="1134" w:hanging="425"/>
        <w:jc w:val="both"/>
      </w:pPr>
      <w:r w:rsidRPr="00C15D29">
        <w:t xml:space="preserve">the FWO may make this Undertaking (including any attachments) available for public inspection, including by posting it to its </w:t>
      </w:r>
      <w:hyperlink r:id="rId11" w:history="1">
        <w:r w:rsidRPr="00C15D29">
          <w:rPr>
            <w:rStyle w:val="Hyperlink"/>
          </w:rPr>
          <w:t>website</w:t>
        </w:r>
      </w:hyperlink>
      <w:r w:rsidRPr="00C15D29">
        <w:t xml:space="preserve"> at www.fairwork.gov.au (subject to the FWO taking any necessary steps to redact the names of individuals not party to the Undertaking);</w:t>
      </w:r>
    </w:p>
    <w:p w:rsidR="002A1B30" w:rsidRPr="00C15D29" w:rsidRDefault="002A1B30" w:rsidP="00EC2236">
      <w:pPr>
        <w:pStyle w:val="ListParagraph"/>
        <w:numPr>
          <w:ilvl w:val="1"/>
          <w:numId w:val="45"/>
        </w:numPr>
        <w:tabs>
          <w:tab w:val="clear" w:pos="709"/>
          <w:tab w:val="right" w:pos="1134"/>
        </w:tabs>
        <w:ind w:left="1134" w:hanging="425"/>
        <w:jc w:val="both"/>
      </w:pPr>
      <w:r w:rsidRPr="00C15D29">
        <w:t xml:space="preserve">the FWO may release a copy of this Undertaking pursuant to any relevant request under the </w:t>
      </w:r>
      <w:r w:rsidRPr="00C15D29">
        <w:rPr>
          <w:i/>
        </w:rPr>
        <w:t>Freedom of Information Act 1982</w:t>
      </w:r>
      <w:r w:rsidRPr="00C15D29">
        <w:t xml:space="preserve"> (</w:t>
      </w:r>
      <w:proofErr w:type="spellStart"/>
      <w:r w:rsidRPr="00C15D29">
        <w:t>Cth</w:t>
      </w:r>
      <w:proofErr w:type="spellEnd"/>
      <w:r w:rsidRPr="00C15D29">
        <w:t>);</w:t>
      </w:r>
    </w:p>
    <w:p w:rsidR="002A1B30" w:rsidRPr="00C15D29" w:rsidRDefault="002A1B30" w:rsidP="00EC2236">
      <w:pPr>
        <w:pStyle w:val="ListParagraph"/>
        <w:numPr>
          <w:ilvl w:val="1"/>
          <w:numId w:val="45"/>
        </w:numPr>
        <w:tabs>
          <w:tab w:val="clear" w:pos="709"/>
          <w:tab w:val="right" w:pos="1134"/>
        </w:tabs>
        <w:ind w:left="1134" w:hanging="425"/>
        <w:jc w:val="both"/>
      </w:pPr>
      <w:r w:rsidRPr="00C15D29">
        <w:t>the FWO may issue a media release in relation to this Undertaking and from time to time, publicly refer to the Undertaking and its terms;</w:t>
      </w:r>
    </w:p>
    <w:p w:rsidR="002A1B30" w:rsidRPr="00C15D29" w:rsidRDefault="002A1B30" w:rsidP="00EC2236">
      <w:pPr>
        <w:pStyle w:val="ListParagraph"/>
        <w:numPr>
          <w:ilvl w:val="1"/>
          <w:numId w:val="45"/>
        </w:numPr>
        <w:tabs>
          <w:tab w:val="clear" w:pos="709"/>
          <w:tab w:val="right" w:pos="1134"/>
        </w:tabs>
        <w:ind w:left="1134" w:hanging="425"/>
        <w:jc w:val="both"/>
      </w:pPr>
      <w:r w:rsidRPr="00C15D29">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00FA6E5D" w:rsidRPr="00C15D29">
        <w:t>Mondial</w:t>
      </w:r>
      <w:proofErr w:type="spellEnd"/>
      <w:r w:rsidR="00FA6E5D" w:rsidRPr="00C15D29">
        <w:t xml:space="preserve"> </w:t>
      </w:r>
      <w:r w:rsidR="00852135" w:rsidRPr="00C15D29">
        <w:t>Fundraising Communications Pty Ltd</w:t>
      </w:r>
      <w:r w:rsidRPr="00C15D29">
        <w:t>;</w:t>
      </w:r>
    </w:p>
    <w:p w:rsidR="002A1B30" w:rsidRPr="00C15D29" w:rsidRDefault="002A1B30" w:rsidP="00EC2236">
      <w:pPr>
        <w:pStyle w:val="ListParagraph"/>
        <w:numPr>
          <w:ilvl w:val="1"/>
          <w:numId w:val="45"/>
        </w:numPr>
        <w:tabs>
          <w:tab w:val="clear" w:pos="709"/>
          <w:tab w:val="right" w:pos="1134"/>
        </w:tabs>
        <w:ind w:left="1134" w:hanging="425"/>
        <w:jc w:val="both"/>
      </w:pPr>
      <w:r w:rsidRPr="00C15D29">
        <w:t xml:space="preserve">consistent with the Note to section 715(4) of the FW Act, this Undertaking in no way derogates from the rights and remedies available to any other person arising from the conduct set out in this Undertaking; </w:t>
      </w:r>
    </w:p>
    <w:p w:rsidR="002A1B30" w:rsidRPr="00C15D29" w:rsidRDefault="002A1B30" w:rsidP="00EC2236">
      <w:pPr>
        <w:pStyle w:val="ListParagraph"/>
        <w:numPr>
          <w:ilvl w:val="1"/>
          <w:numId w:val="45"/>
        </w:numPr>
        <w:tabs>
          <w:tab w:val="clear" w:pos="709"/>
          <w:tab w:val="right" w:pos="1134"/>
        </w:tabs>
        <w:ind w:left="1134" w:hanging="425"/>
        <w:jc w:val="both"/>
      </w:pPr>
      <w:r w:rsidRPr="00C15D29">
        <w:t xml:space="preserve">if the FWO considers that </w:t>
      </w:r>
      <w:proofErr w:type="spellStart"/>
      <w:r w:rsidR="00FA6E5D" w:rsidRPr="00C15D29">
        <w:t>Mondial</w:t>
      </w:r>
      <w:proofErr w:type="spellEnd"/>
      <w:r w:rsidR="00FA6E5D" w:rsidRPr="00C15D29">
        <w:t xml:space="preserve"> </w:t>
      </w:r>
      <w:r w:rsidRPr="00C15D29">
        <w:t xml:space="preserve">has contravened any of the terms of this this Undertaking the FWO may apply to any of the Courts set out in section 715(6) of the FW Act, for orders under section 715(7) of the FW Act; </w:t>
      </w:r>
    </w:p>
    <w:p w:rsidR="002A1B30" w:rsidRPr="00C15D29" w:rsidRDefault="002A1B30" w:rsidP="00EC2236">
      <w:pPr>
        <w:pStyle w:val="ListParagraph"/>
        <w:numPr>
          <w:ilvl w:val="1"/>
          <w:numId w:val="45"/>
        </w:numPr>
        <w:tabs>
          <w:tab w:val="clear" w:pos="709"/>
          <w:tab w:val="right" w:pos="1134"/>
        </w:tabs>
        <w:ind w:left="1134" w:hanging="425"/>
        <w:jc w:val="both"/>
      </w:pPr>
      <w:proofErr w:type="gramStart"/>
      <w:r w:rsidRPr="00C15D29">
        <w:t>consistent</w:t>
      </w:r>
      <w:proofErr w:type="gramEnd"/>
      <w:r w:rsidRPr="00C15D29">
        <w:t xml:space="preserve"> with section 715(3) of the FW Act, </w:t>
      </w:r>
      <w:proofErr w:type="spellStart"/>
      <w:r w:rsidR="00FA6E5D" w:rsidRPr="00C15D29">
        <w:t>Mondial</w:t>
      </w:r>
      <w:proofErr w:type="spellEnd"/>
      <w:r w:rsidR="00FA6E5D" w:rsidRPr="00C15D29">
        <w:t xml:space="preserve"> </w:t>
      </w:r>
      <w:r w:rsidRPr="00C15D29">
        <w:t>may withdraw from or vary this Undertaking at any time, but only with the consent of the FWO.</w:t>
      </w:r>
    </w:p>
    <w:p w:rsidR="002A1B30" w:rsidRPr="00C15D29" w:rsidRDefault="002A1B30" w:rsidP="002A1B30">
      <w:pPr>
        <w:widowControl w:val="0"/>
        <w:spacing w:after="240"/>
        <w:ind w:left="709"/>
        <w:jc w:val="both"/>
        <w:rPr>
          <w:rFonts w:cs="Arial"/>
          <w:sz w:val="20"/>
        </w:rPr>
      </w:pPr>
    </w:p>
    <w:p w:rsidR="002A1B30" w:rsidRPr="00C15D29" w:rsidRDefault="006947CA" w:rsidP="002A1B30">
      <w:pPr>
        <w:pStyle w:val="Heading2"/>
      </w:pPr>
      <w:r w:rsidRPr="00C15D29">
        <w:br w:type="page"/>
      </w:r>
      <w:r w:rsidR="002A1B30" w:rsidRPr="00C15D29">
        <w:lastRenderedPageBreak/>
        <w:t>Executed as an undertaking</w:t>
      </w:r>
    </w:p>
    <w:p w:rsidR="002A1B30" w:rsidRPr="00C15D29" w:rsidRDefault="0019119E" w:rsidP="002A1B30">
      <w:pPr>
        <w:tabs>
          <w:tab w:val="right" w:pos="4111"/>
        </w:tabs>
        <w:spacing w:before="240" w:after="240"/>
        <w:rPr>
          <w:rFonts w:cs="Arial"/>
          <w:i/>
          <w:caps/>
          <w:sz w:val="20"/>
        </w:rPr>
      </w:pPr>
      <w:r w:rsidRPr="00C15D29">
        <w:rPr>
          <w:rFonts w:cs="Arial"/>
          <w:caps/>
          <w:sz w:val="20"/>
        </w:rPr>
        <w:t>Executed</w:t>
      </w:r>
      <w:r w:rsidRPr="00C15D29">
        <w:rPr>
          <w:rFonts w:cs="Arial"/>
          <w:sz w:val="20"/>
        </w:rPr>
        <w:t xml:space="preserve"> by</w:t>
      </w:r>
      <w:r w:rsidR="006D04DF" w:rsidRPr="00C15D29">
        <w:rPr>
          <w:rFonts w:cs="Arial"/>
          <w:sz w:val="20"/>
        </w:rPr>
        <w:t xml:space="preserve"> </w:t>
      </w:r>
      <w:proofErr w:type="spellStart"/>
      <w:r w:rsidR="006D04DF" w:rsidRPr="00C15D29">
        <w:rPr>
          <w:rFonts w:cs="Arial"/>
          <w:sz w:val="20"/>
        </w:rPr>
        <w:t>Mondial</w:t>
      </w:r>
      <w:proofErr w:type="spellEnd"/>
      <w:r w:rsidR="006D04DF" w:rsidRPr="00C15D29">
        <w:rPr>
          <w:rFonts w:cs="Arial"/>
          <w:sz w:val="20"/>
        </w:rPr>
        <w:t xml:space="preserve"> Fundraising Communications Pty Ltd</w:t>
      </w:r>
      <w:r w:rsidR="00FA6E5D" w:rsidRPr="00C15D29">
        <w:rPr>
          <w:sz w:val="20"/>
        </w:rPr>
        <w:t xml:space="preserve"> </w:t>
      </w:r>
      <w:r w:rsidRPr="00C15D29">
        <w:rPr>
          <w:rFonts w:cs="Arial"/>
          <w:sz w:val="20"/>
        </w:rPr>
        <w:t xml:space="preserve">in accordance with section 127(1) of the </w:t>
      </w:r>
      <w:r w:rsidRPr="00C15D29">
        <w:rPr>
          <w:rFonts w:cs="Arial"/>
          <w:i/>
          <w:sz w:val="20"/>
        </w:rPr>
        <w:t>Corporations Act 2001</w:t>
      </w:r>
      <w:r w:rsidRPr="00C15D29">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2A1B30" w:rsidRPr="00C15D29" w:rsidTr="0078122F">
        <w:tc>
          <w:tcPr>
            <w:tcW w:w="4528" w:type="dxa"/>
            <w:tcBorders>
              <w:top w:val="nil"/>
              <w:left w:val="nil"/>
              <w:bottom w:val="single" w:sz="4" w:space="0" w:color="auto"/>
              <w:right w:val="nil"/>
            </w:tcBorders>
          </w:tcPr>
          <w:p w:rsidR="002A1B30" w:rsidRPr="00C15D29"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C15D29" w:rsidRDefault="002A1B30" w:rsidP="0078122F">
            <w:pPr>
              <w:spacing w:after="240"/>
              <w:rPr>
                <w:rFonts w:cs="Arial"/>
                <w:sz w:val="20"/>
              </w:rPr>
            </w:pPr>
          </w:p>
        </w:tc>
      </w:tr>
      <w:tr w:rsidR="002A1B30" w:rsidRPr="00C15D29" w:rsidTr="0078122F">
        <w:trPr>
          <w:trHeight w:val="193"/>
        </w:trPr>
        <w:tc>
          <w:tcPr>
            <w:tcW w:w="4528" w:type="dxa"/>
            <w:tcBorders>
              <w:top w:val="single" w:sz="4" w:space="0" w:color="auto"/>
              <w:left w:val="nil"/>
              <w:bottom w:val="nil"/>
              <w:right w:val="nil"/>
            </w:tcBorders>
          </w:tcPr>
          <w:p w:rsidR="002A1B30" w:rsidRPr="00C15D29" w:rsidRDefault="002A1B30" w:rsidP="0078122F">
            <w:pPr>
              <w:spacing w:after="240"/>
              <w:rPr>
                <w:rFonts w:cs="Arial"/>
                <w:sz w:val="20"/>
              </w:rPr>
            </w:pPr>
            <w:r w:rsidRPr="00C15D29">
              <w:rPr>
                <w:rFonts w:cs="Arial"/>
                <w:sz w:val="20"/>
              </w:rPr>
              <w:t>(Signature of director)</w:t>
            </w: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C15D29" w:rsidRDefault="002A1B30" w:rsidP="0078122F">
            <w:pPr>
              <w:spacing w:after="240"/>
              <w:rPr>
                <w:rFonts w:cs="Arial"/>
                <w:sz w:val="20"/>
              </w:rPr>
            </w:pPr>
            <w:r w:rsidRPr="00C15D29">
              <w:rPr>
                <w:rFonts w:cs="Arial"/>
                <w:sz w:val="20"/>
              </w:rPr>
              <w:t>(Signature of director/company secretary)</w:t>
            </w:r>
          </w:p>
        </w:tc>
      </w:tr>
      <w:tr w:rsidR="002A1B30" w:rsidRPr="00C15D29" w:rsidTr="0078122F">
        <w:trPr>
          <w:trHeight w:val="517"/>
        </w:trPr>
        <w:tc>
          <w:tcPr>
            <w:tcW w:w="4528" w:type="dxa"/>
            <w:tcBorders>
              <w:top w:val="nil"/>
              <w:left w:val="nil"/>
              <w:right w:val="nil"/>
            </w:tcBorders>
          </w:tcPr>
          <w:p w:rsidR="002A1B30" w:rsidRPr="00C15D29" w:rsidRDefault="002A1B30" w:rsidP="0078122F">
            <w:pPr>
              <w:spacing w:after="240"/>
              <w:rPr>
                <w:rFonts w:cs="Arial"/>
                <w:sz w:val="20"/>
              </w:rPr>
            </w:pP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nil"/>
              <w:left w:val="nil"/>
              <w:right w:val="nil"/>
            </w:tcBorders>
          </w:tcPr>
          <w:p w:rsidR="002A1B30" w:rsidRPr="00C15D29" w:rsidRDefault="002A1B30" w:rsidP="0078122F">
            <w:pPr>
              <w:spacing w:after="240"/>
              <w:rPr>
                <w:rFonts w:cs="Arial"/>
                <w:sz w:val="20"/>
              </w:rPr>
            </w:pPr>
          </w:p>
        </w:tc>
      </w:tr>
    </w:tbl>
    <w:p w:rsidR="002A1B30" w:rsidRPr="00C15D29" w:rsidRDefault="002A1B30" w:rsidP="002A1B30">
      <w:pPr>
        <w:pStyle w:val="Headersub"/>
        <w:widowControl w:val="0"/>
        <w:tabs>
          <w:tab w:val="left" w:pos="4820"/>
        </w:tabs>
        <w:spacing w:after="240"/>
        <w:rPr>
          <w:rFonts w:cs="Arial"/>
          <w:sz w:val="20"/>
        </w:rPr>
      </w:pPr>
      <w:r w:rsidRPr="00C15D29">
        <w:rPr>
          <w:rFonts w:cs="Arial"/>
          <w:sz w:val="20"/>
        </w:rPr>
        <w:t>(Name of director)</w:t>
      </w:r>
      <w:r w:rsidRPr="00C15D29">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2A1B30" w:rsidRPr="00C15D29" w:rsidTr="0078122F">
        <w:trPr>
          <w:trHeight w:val="517"/>
        </w:trPr>
        <w:tc>
          <w:tcPr>
            <w:tcW w:w="4528" w:type="dxa"/>
            <w:tcBorders>
              <w:top w:val="nil"/>
              <w:left w:val="nil"/>
              <w:right w:val="nil"/>
            </w:tcBorders>
          </w:tcPr>
          <w:p w:rsidR="002A1B30" w:rsidRPr="00C15D29" w:rsidRDefault="002A1B30" w:rsidP="0078122F">
            <w:pPr>
              <w:spacing w:after="240"/>
              <w:rPr>
                <w:rFonts w:cs="Arial"/>
                <w:sz w:val="20"/>
              </w:rPr>
            </w:pP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nil"/>
              <w:left w:val="nil"/>
              <w:right w:val="nil"/>
            </w:tcBorders>
          </w:tcPr>
          <w:p w:rsidR="002A1B30" w:rsidRPr="00C15D29" w:rsidRDefault="002A1B30" w:rsidP="0078122F">
            <w:pPr>
              <w:spacing w:after="240"/>
              <w:rPr>
                <w:rFonts w:cs="Arial"/>
                <w:sz w:val="20"/>
              </w:rPr>
            </w:pPr>
          </w:p>
        </w:tc>
      </w:tr>
    </w:tbl>
    <w:p w:rsidR="002A1B30" w:rsidRPr="00C15D29" w:rsidRDefault="002A1B30" w:rsidP="002A1B30">
      <w:pPr>
        <w:pStyle w:val="Headersub"/>
        <w:widowControl w:val="0"/>
        <w:tabs>
          <w:tab w:val="left" w:pos="4820"/>
        </w:tabs>
        <w:spacing w:after="240"/>
        <w:rPr>
          <w:rFonts w:cs="Arial"/>
          <w:sz w:val="20"/>
        </w:rPr>
      </w:pPr>
      <w:r w:rsidRPr="00C15D29">
        <w:rPr>
          <w:rFonts w:cs="Arial"/>
          <w:sz w:val="20"/>
        </w:rPr>
        <w:t>(Date)</w:t>
      </w:r>
      <w:r w:rsidRPr="00C15D29">
        <w:rPr>
          <w:rFonts w:cs="Arial"/>
          <w:sz w:val="20"/>
        </w:rPr>
        <w:tab/>
        <w:t>(Date)</w:t>
      </w:r>
    </w:p>
    <w:p w:rsidR="002A1B30" w:rsidRPr="00C15D29" w:rsidRDefault="002A1B30" w:rsidP="002A1B30">
      <w:pPr>
        <w:pStyle w:val="Headersub"/>
        <w:widowControl w:val="0"/>
        <w:tabs>
          <w:tab w:val="left" w:pos="4820"/>
        </w:tabs>
        <w:spacing w:after="240"/>
        <w:rPr>
          <w:rFonts w:cs="Arial"/>
          <w:sz w:val="20"/>
        </w:rPr>
      </w:pPr>
      <w:proofErr w:type="gramStart"/>
      <w:r w:rsidRPr="00C15D29">
        <w:rPr>
          <w:rFonts w:cs="Arial"/>
          <w:sz w:val="20"/>
        </w:rPr>
        <w:t>in</w:t>
      </w:r>
      <w:proofErr w:type="gramEnd"/>
      <w:r w:rsidRPr="00C15D29">
        <w:rPr>
          <w:rFonts w:cs="Arial"/>
          <w:sz w:val="20"/>
        </w:rPr>
        <w:t xml:space="preserve"> the presence of:</w:t>
      </w:r>
      <w:r w:rsidRPr="00C15D29">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2A1B30" w:rsidRPr="00C15D29" w:rsidTr="0078122F">
        <w:tc>
          <w:tcPr>
            <w:tcW w:w="4528" w:type="dxa"/>
            <w:tcBorders>
              <w:top w:val="nil"/>
              <w:left w:val="nil"/>
              <w:bottom w:val="single" w:sz="4" w:space="0" w:color="auto"/>
              <w:right w:val="nil"/>
            </w:tcBorders>
          </w:tcPr>
          <w:p w:rsidR="002A1B30" w:rsidRPr="00C15D29"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C15D29" w:rsidRDefault="002A1B30" w:rsidP="0078122F">
            <w:pPr>
              <w:spacing w:after="240"/>
              <w:rPr>
                <w:rFonts w:cs="Arial"/>
                <w:sz w:val="20"/>
              </w:rPr>
            </w:pPr>
          </w:p>
        </w:tc>
      </w:tr>
      <w:tr w:rsidR="002A1B30" w:rsidRPr="00C15D29" w:rsidTr="0078122F">
        <w:trPr>
          <w:trHeight w:val="193"/>
        </w:trPr>
        <w:tc>
          <w:tcPr>
            <w:tcW w:w="4528" w:type="dxa"/>
            <w:tcBorders>
              <w:top w:val="single" w:sz="4" w:space="0" w:color="auto"/>
              <w:left w:val="nil"/>
              <w:bottom w:val="nil"/>
              <w:right w:val="nil"/>
            </w:tcBorders>
          </w:tcPr>
          <w:p w:rsidR="002A1B30" w:rsidRPr="00C15D29" w:rsidRDefault="002A1B30" w:rsidP="0078122F">
            <w:pPr>
              <w:spacing w:after="240"/>
              <w:rPr>
                <w:rFonts w:cs="Arial"/>
                <w:sz w:val="20"/>
              </w:rPr>
            </w:pPr>
            <w:r w:rsidRPr="00C15D29">
              <w:rPr>
                <w:rFonts w:cs="Arial"/>
                <w:sz w:val="20"/>
              </w:rPr>
              <w:t>(Signature of witness)</w:t>
            </w: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C15D29" w:rsidRDefault="002A1B30" w:rsidP="0078122F">
            <w:pPr>
              <w:spacing w:after="240"/>
              <w:rPr>
                <w:rFonts w:cs="Arial"/>
                <w:sz w:val="20"/>
              </w:rPr>
            </w:pPr>
            <w:r w:rsidRPr="00C15D29">
              <w:rPr>
                <w:rFonts w:cs="Arial"/>
                <w:sz w:val="20"/>
              </w:rPr>
              <w:t>(Signature of witness)</w:t>
            </w:r>
          </w:p>
        </w:tc>
      </w:tr>
      <w:tr w:rsidR="002A1B30" w:rsidRPr="00C15D29" w:rsidTr="0078122F">
        <w:trPr>
          <w:trHeight w:val="517"/>
        </w:trPr>
        <w:tc>
          <w:tcPr>
            <w:tcW w:w="4528" w:type="dxa"/>
            <w:tcBorders>
              <w:top w:val="nil"/>
              <w:left w:val="nil"/>
              <w:right w:val="nil"/>
            </w:tcBorders>
          </w:tcPr>
          <w:p w:rsidR="002A1B30" w:rsidRPr="00C15D29" w:rsidRDefault="002A1B30" w:rsidP="0078122F">
            <w:pPr>
              <w:spacing w:after="240"/>
              <w:rPr>
                <w:rFonts w:cs="Arial"/>
                <w:sz w:val="20"/>
              </w:rPr>
            </w:pPr>
          </w:p>
        </w:tc>
        <w:tc>
          <w:tcPr>
            <w:tcW w:w="319" w:type="dxa"/>
            <w:tcBorders>
              <w:top w:val="nil"/>
              <w:left w:val="nil"/>
              <w:bottom w:val="nil"/>
              <w:right w:val="nil"/>
            </w:tcBorders>
          </w:tcPr>
          <w:p w:rsidR="002A1B30" w:rsidRPr="00C15D29" w:rsidRDefault="002A1B30" w:rsidP="0078122F">
            <w:pPr>
              <w:spacing w:after="240"/>
              <w:rPr>
                <w:rFonts w:cs="Arial"/>
                <w:sz w:val="20"/>
              </w:rPr>
            </w:pPr>
          </w:p>
        </w:tc>
        <w:tc>
          <w:tcPr>
            <w:tcW w:w="4439" w:type="dxa"/>
            <w:tcBorders>
              <w:top w:val="nil"/>
              <w:left w:val="nil"/>
              <w:right w:val="nil"/>
            </w:tcBorders>
          </w:tcPr>
          <w:p w:rsidR="002A1B30" w:rsidRPr="00C15D29" w:rsidRDefault="002A1B30" w:rsidP="0078122F">
            <w:pPr>
              <w:spacing w:after="240"/>
              <w:rPr>
                <w:rFonts w:cs="Arial"/>
                <w:sz w:val="20"/>
              </w:rPr>
            </w:pPr>
          </w:p>
        </w:tc>
      </w:tr>
    </w:tbl>
    <w:p w:rsidR="002A1B30" w:rsidRPr="00C15D29" w:rsidRDefault="002A1B30" w:rsidP="002A1B30">
      <w:pPr>
        <w:pStyle w:val="Headersub"/>
        <w:widowControl w:val="0"/>
        <w:tabs>
          <w:tab w:val="left" w:pos="4820"/>
        </w:tabs>
        <w:spacing w:after="240"/>
        <w:rPr>
          <w:rFonts w:cs="Arial"/>
          <w:sz w:val="20"/>
        </w:rPr>
      </w:pPr>
      <w:r w:rsidRPr="00C15D29">
        <w:rPr>
          <w:rFonts w:cs="Arial"/>
          <w:sz w:val="20"/>
        </w:rPr>
        <w:t>(Name of witness)</w:t>
      </w:r>
      <w:r w:rsidRPr="00C15D29">
        <w:rPr>
          <w:rFonts w:cs="Arial"/>
          <w:sz w:val="20"/>
        </w:rPr>
        <w:tab/>
        <w:t>(Name of witness)</w:t>
      </w:r>
    </w:p>
    <w:bookmarkEnd w:id="4"/>
    <w:bookmarkEnd w:id="5"/>
    <w:bookmarkEnd w:id="6"/>
    <w:bookmarkEnd w:id="7"/>
    <w:bookmarkEnd w:id="8"/>
    <w:bookmarkEnd w:id="9"/>
    <w:bookmarkEnd w:id="10"/>
    <w:bookmarkEnd w:id="11"/>
    <w:bookmarkEnd w:id="12"/>
    <w:bookmarkEnd w:id="13"/>
    <w:bookmarkEnd w:id="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19119E" w:rsidRPr="00C15D29" w:rsidTr="00406DD8">
        <w:tc>
          <w:tcPr>
            <w:tcW w:w="9286" w:type="dxa"/>
            <w:gridSpan w:val="3"/>
            <w:tcBorders>
              <w:top w:val="nil"/>
              <w:left w:val="nil"/>
              <w:bottom w:val="nil"/>
              <w:right w:val="nil"/>
            </w:tcBorders>
          </w:tcPr>
          <w:p w:rsidR="0019119E" w:rsidRPr="00C15D29" w:rsidRDefault="0019119E" w:rsidP="00406DD8">
            <w:pPr>
              <w:keepNext/>
              <w:tabs>
                <w:tab w:val="right" w:pos="4111"/>
              </w:tabs>
              <w:spacing w:after="240"/>
              <w:rPr>
                <w:rFonts w:cs="Arial"/>
                <w:i/>
                <w:sz w:val="20"/>
              </w:rPr>
            </w:pPr>
          </w:p>
          <w:p w:rsidR="0019119E" w:rsidRPr="00C15D29" w:rsidRDefault="0019119E" w:rsidP="00406DD8">
            <w:pPr>
              <w:keepNext/>
              <w:tabs>
                <w:tab w:val="right" w:pos="4111"/>
              </w:tabs>
              <w:spacing w:before="240" w:after="240"/>
              <w:rPr>
                <w:rFonts w:cs="Arial"/>
                <w:sz w:val="20"/>
              </w:rPr>
            </w:pPr>
            <w:r w:rsidRPr="00C15D29">
              <w:rPr>
                <w:rFonts w:cs="Arial"/>
                <w:caps/>
                <w:sz w:val="20"/>
              </w:rPr>
              <w:t>Accepted</w:t>
            </w:r>
            <w:r w:rsidRPr="00C15D29">
              <w:rPr>
                <w:rFonts w:cs="Arial"/>
                <w:sz w:val="20"/>
              </w:rPr>
              <w:t xml:space="preserve"> by the FAIR WORK OMBUDSMAN pursuant to section 715(2) of the </w:t>
            </w:r>
            <w:r w:rsidRPr="00C15D29">
              <w:rPr>
                <w:rFonts w:cs="Arial"/>
                <w:i/>
                <w:sz w:val="20"/>
              </w:rPr>
              <w:t>Fair Work Act 2009</w:t>
            </w:r>
            <w:r w:rsidRPr="00C15D29">
              <w:rPr>
                <w:rFonts w:cs="Arial"/>
                <w:sz w:val="20"/>
              </w:rPr>
              <w:t xml:space="preserve"> on:</w:t>
            </w:r>
          </w:p>
          <w:p w:rsidR="0019119E" w:rsidRPr="00C15D29" w:rsidRDefault="0019119E" w:rsidP="00406DD8">
            <w:pPr>
              <w:keepNext/>
              <w:spacing w:after="240"/>
              <w:rPr>
                <w:rFonts w:cs="Arial"/>
                <w:sz w:val="20"/>
              </w:rPr>
            </w:pPr>
          </w:p>
        </w:tc>
      </w:tr>
      <w:tr w:rsidR="0019119E" w:rsidRPr="00C15D29" w:rsidTr="00E46F26">
        <w:trPr>
          <w:trHeight w:val="62"/>
        </w:trPr>
        <w:tc>
          <w:tcPr>
            <w:tcW w:w="4528" w:type="dxa"/>
            <w:tcBorders>
              <w:top w:val="single" w:sz="4" w:space="0" w:color="auto"/>
              <w:left w:val="nil"/>
              <w:bottom w:val="nil"/>
              <w:right w:val="nil"/>
            </w:tcBorders>
          </w:tcPr>
          <w:p w:rsidR="00E46F26" w:rsidRPr="00C15D29" w:rsidRDefault="00E46F26" w:rsidP="00E46F26">
            <w:pPr>
              <w:rPr>
                <w:rFonts w:cs="Arial"/>
                <w:b/>
                <w:bCs/>
                <w:sz w:val="20"/>
              </w:rPr>
            </w:pPr>
            <w:r w:rsidRPr="00C15D29">
              <w:rPr>
                <w:rFonts w:cs="Arial"/>
                <w:b/>
                <w:bCs/>
                <w:sz w:val="20"/>
              </w:rPr>
              <w:t>Michael Campbell</w:t>
            </w:r>
          </w:p>
          <w:p w:rsidR="0019119E" w:rsidRPr="00C15D29" w:rsidRDefault="00E46F26" w:rsidP="00406DD8">
            <w:pPr>
              <w:spacing w:after="240"/>
              <w:rPr>
                <w:rFonts w:cs="Arial"/>
                <w:sz w:val="20"/>
              </w:rPr>
            </w:pPr>
            <w:r w:rsidRPr="00C15D29">
              <w:rPr>
                <w:rFonts w:cs="Arial"/>
                <w:bCs/>
                <w:sz w:val="20"/>
              </w:rPr>
              <w:t>Deputy Fair Work Ombudsman – Operations</w:t>
            </w:r>
            <w:r w:rsidRPr="00C15D29">
              <w:rPr>
                <w:rFonts w:cs="Arial"/>
                <w:b/>
                <w:bCs/>
                <w:sz w:val="20"/>
              </w:rPr>
              <w:t xml:space="preserve"> </w:t>
            </w:r>
          </w:p>
          <w:p w:rsidR="0019119E" w:rsidRPr="00C15D29" w:rsidRDefault="0019119E" w:rsidP="00406DD8">
            <w:pPr>
              <w:spacing w:after="240"/>
              <w:rPr>
                <w:rFonts w:cs="Arial"/>
                <w:sz w:val="20"/>
              </w:rPr>
            </w:pPr>
            <w:r w:rsidRPr="00C15D29">
              <w:rPr>
                <w:rFonts w:cs="Arial"/>
                <w:sz w:val="20"/>
              </w:rPr>
              <w:t xml:space="preserve">Delegate for the FAIR WORK OMBUDSMAN </w:t>
            </w:r>
          </w:p>
        </w:tc>
        <w:tc>
          <w:tcPr>
            <w:tcW w:w="319" w:type="dxa"/>
            <w:tcBorders>
              <w:top w:val="nil"/>
              <w:left w:val="nil"/>
              <w:bottom w:val="nil"/>
              <w:right w:val="nil"/>
            </w:tcBorders>
          </w:tcPr>
          <w:p w:rsidR="0019119E" w:rsidRPr="00C15D29" w:rsidRDefault="0019119E" w:rsidP="00406DD8">
            <w:pPr>
              <w:spacing w:after="240"/>
              <w:rPr>
                <w:rFonts w:cs="Arial"/>
                <w:sz w:val="20"/>
              </w:rPr>
            </w:pPr>
          </w:p>
        </w:tc>
        <w:tc>
          <w:tcPr>
            <w:tcW w:w="4439" w:type="dxa"/>
            <w:tcBorders>
              <w:top w:val="single" w:sz="4" w:space="0" w:color="auto"/>
              <w:left w:val="nil"/>
              <w:bottom w:val="nil"/>
              <w:right w:val="nil"/>
            </w:tcBorders>
          </w:tcPr>
          <w:p w:rsidR="0019119E" w:rsidRPr="00C15D29" w:rsidRDefault="0019119E" w:rsidP="00406DD8">
            <w:pPr>
              <w:spacing w:after="240"/>
              <w:rPr>
                <w:rFonts w:cs="Arial"/>
                <w:sz w:val="20"/>
              </w:rPr>
            </w:pPr>
            <w:r w:rsidRPr="00C15D29">
              <w:rPr>
                <w:rFonts w:cs="Arial"/>
                <w:sz w:val="20"/>
              </w:rPr>
              <w:t>(Date)</w:t>
            </w:r>
          </w:p>
        </w:tc>
      </w:tr>
      <w:tr w:rsidR="0019119E" w:rsidRPr="00C15D29" w:rsidTr="00E46F26">
        <w:tc>
          <w:tcPr>
            <w:tcW w:w="4528" w:type="dxa"/>
            <w:tcBorders>
              <w:top w:val="nil"/>
              <w:left w:val="nil"/>
              <w:bottom w:val="single" w:sz="4" w:space="0" w:color="auto"/>
              <w:right w:val="nil"/>
            </w:tcBorders>
          </w:tcPr>
          <w:p w:rsidR="0019119E" w:rsidRPr="00C15D29" w:rsidRDefault="0019119E" w:rsidP="00406DD8">
            <w:pPr>
              <w:spacing w:after="240"/>
              <w:rPr>
                <w:rFonts w:cs="Arial"/>
                <w:sz w:val="20"/>
              </w:rPr>
            </w:pPr>
            <w:r w:rsidRPr="00C15D29">
              <w:rPr>
                <w:rFonts w:cs="Arial"/>
                <w:sz w:val="20"/>
              </w:rPr>
              <w:t>in the presence of:</w:t>
            </w:r>
          </w:p>
          <w:p w:rsidR="0019119E" w:rsidRPr="00C15D29" w:rsidRDefault="0019119E" w:rsidP="00406DD8">
            <w:pPr>
              <w:spacing w:after="240"/>
              <w:rPr>
                <w:rFonts w:cs="Arial"/>
                <w:sz w:val="20"/>
              </w:rPr>
            </w:pPr>
          </w:p>
        </w:tc>
        <w:tc>
          <w:tcPr>
            <w:tcW w:w="319" w:type="dxa"/>
            <w:tcBorders>
              <w:top w:val="nil"/>
              <w:left w:val="nil"/>
              <w:bottom w:val="nil"/>
              <w:right w:val="nil"/>
            </w:tcBorders>
          </w:tcPr>
          <w:p w:rsidR="0019119E" w:rsidRPr="00C15D29" w:rsidRDefault="0019119E" w:rsidP="00406DD8">
            <w:pPr>
              <w:spacing w:after="240"/>
              <w:rPr>
                <w:rFonts w:cs="Arial"/>
                <w:sz w:val="20"/>
              </w:rPr>
            </w:pPr>
          </w:p>
        </w:tc>
        <w:tc>
          <w:tcPr>
            <w:tcW w:w="4439" w:type="dxa"/>
            <w:tcBorders>
              <w:top w:val="nil"/>
              <w:left w:val="nil"/>
              <w:bottom w:val="single" w:sz="4" w:space="0" w:color="auto"/>
              <w:right w:val="nil"/>
            </w:tcBorders>
          </w:tcPr>
          <w:p w:rsidR="0019119E" w:rsidRPr="00C15D29" w:rsidRDefault="0019119E" w:rsidP="00406DD8">
            <w:pPr>
              <w:spacing w:after="240"/>
              <w:rPr>
                <w:rFonts w:cs="Arial"/>
                <w:sz w:val="20"/>
              </w:rPr>
            </w:pPr>
          </w:p>
        </w:tc>
      </w:tr>
      <w:tr w:rsidR="0019119E" w:rsidRPr="00C15D29" w:rsidTr="00406DD8">
        <w:tc>
          <w:tcPr>
            <w:tcW w:w="4528" w:type="dxa"/>
            <w:tcBorders>
              <w:top w:val="single" w:sz="4" w:space="0" w:color="auto"/>
              <w:left w:val="nil"/>
              <w:bottom w:val="nil"/>
              <w:right w:val="nil"/>
            </w:tcBorders>
          </w:tcPr>
          <w:p w:rsidR="0019119E" w:rsidRPr="00C15D29" w:rsidRDefault="0019119E" w:rsidP="00406DD8">
            <w:pPr>
              <w:spacing w:after="240"/>
              <w:rPr>
                <w:rFonts w:cs="Arial"/>
                <w:sz w:val="20"/>
              </w:rPr>
            </w:pPr>
            <w:r w:rsidRPr="00C15D29">
              <w:rPr>
                <w:rFonts w:cs="Arial"/>
                <w:sz w:val="20"/>
              </w:rPr>
              <w:t>(Signature of witness)</w:t>
            </w:r>
          </w:p>
        </w:tc>
        <w:tc>
          <w:tcPr>
            <w:tcW w:w="319" w:type="dxa"/>
            <w:tcBorders>
              <w:top w:val="nil"/>
              <w:left w:val="nil"/>
              <w:bottom w:val="nil"/>
              <w:right w:val="nil"/>
            </w:tcBorders>
          </w:tcPr>
          <w:p w:rsidR="0019119E" w:rsidRPr="00C15D29" w:rsidRDefault="0019119E" w:rsidP="00406DD8">
            <w:pPr>
              <w:spacing w:after="240"/>
              <w:rPr>
                <w:rFonts w:cs="Arial"/>
                <w:sz w:val="20"/>
              </w:rPr>
            </w:pPr>
          </w:p>
        </w:tc>
        <w:tc>
          <w:tcPr>
            <w:tcW w:w="4439" w:type="dxa"/>
            <w:tcBorders>
              <w:top w:val="single" w:sz="4" w:space="0" w:color="auto"/>
              <w:left w:val="nil"/>
              <w:bottom w:val="nil"/>
              <w:right w:val="nil"/>
            </w:tcBorders>
          </w:tcPr>
          <w:p w:rsidR="0019119E" w:rsidRPr="00C15D29" w:rsidRDefault="0019119E" w:rsidP="00406DD8">
            <w:pPr>
              <w:spacing w:after="240"/>
              <w:rPr>
                <w:rFonts w:cs="Arial"/>
                <w:sz w:val="20"/>
              </w:rPr>
            </w:pPr>
            <w:r w:rsidRPr="00C15D29">
              <w:rPr>
                <w:rFonts w:cs="Arial"/>
                <w:sz w:val="20"/>
              </w:rPr>
              <w:t>(Name of Witness)</w:t>
            </w:r>
          </w:p>
          <w:p w:rsidR="0019119E" w:rsidRPr="00C15D29" w:rsidRDefault="0019119E" w:rsidP="00406DD8">
            <w:pPr>
              <w:spacing w:after="240"/>
              <w:rPr>
                <w:rFonts w:cs="Arial"/>
                <w:sz w:val="20"/>
              </w:rPr>
            </w:pPr>
          </w:p>
          <w:p w:rsidR="0019119E" w:rsidRPr="00C15D29" w:rsidRDefault="0019119E" w:rsidP="00406DD8">
            <w:pPr>
              <w:spacing w:after="240"/>
              <w:rPr>
                <w:rFonts w:cs="Arial"/>
                <w:sz w:val="20"/>
              </w:rPr>
            </w:pPr>
          </w:p>
        </w:tc>
      </w:tr>
    </w:tbl>
    <w:p w:rsidR="009006DE" w:rsidRPr="00C15D29" w:rsidRDefault="002A1B30" w:rsidP="009006DE">
      <w:pPr>
        <w:pStyle w:val="Heading2"/>
      </w:pPr>
      <w:r w:rsidRPr="00C15D29">
        <w:rPr>
          <w:sz w:val="20"/>
        </w:rPr>
        <w:br w:type="page"/>
      </w:r>
      <w:r w:rsidR="009006DE" w:rsidRPr="00C15D29">
        <w:lastRenderedPageBreak/>
        <w:t xml:space="preserve">Attachment </w:t>
      </w:r>
      <w:proofErr w:type="gramStart"/>
      <w:r w:rsidR="009006DE">
        <w:t>A</w:t>
      </w:r>
      <w:proofErr w:type="gramEnd"/>
      <w:r w:rsidR="009006DE" w:rsidRPr="00C15D29">
        <w:t xml:space="preserve"> – Letter of Apology </w:t>
      </w:r>
    </w:p>
    <w:p w:rsidR="009006DE" w:rsidRPr="00C15D29" w:rsidRDefault="009006DE" w:rsidP="009006DE">
      <w:pPr>
        <w:widowControl w:val="0"/>
        <w:spacing w:after="240"/>
        <w:jc w:val="both"/>
        <w:rPr>
          <w:rFonts w:cs="Arial"/>
          <w:b/>
          <w:sz w:val="20"/>
        </w:rPr>
      </w:pPr>
      <w:r w:rsidRPr="00C15D29">
        <w:rPr>
          <w:rFonts w:cs="Arial"/>
          <w:b/>
          <w:sz w:val="20"/>
        </w:rPr>
        <w:t xml:space="preserve">FORM OF APOLOGY LETTER </w:t>
      </w:r>
    </w:p>
    <w:p w:rsidR="009006DE" w:rsidRPr="00C15D29" w:rsidRDefault="009006DE" w:rsidP="009006DE">
      <w:pPr>
        <w:widowControl w:val="0"/>
        <w:spacing w:after="240"/>
        <w:jc w:val="both"/>
        <w:rPr>
          <w:rFonts w:cs="Arial"/>
          <w:sz w:val="20"/>
        </w:rPr>
      </w:pPr>
      <w:r w:rsidRPr="00C15D29">
        <w:rPr>
          <w:rFonts w:cs="Arial"/>
          <w:sz w:val="20"/>
        </w:rPr>
        <w:t>Date</w:t>
      </w:r>
    </w:p>
    <w:p w:rsidR="009006DE" w:rsidRPr="00C15D29" w:rsidRDefault="009006DE" w:rsidP="009006DE">
      <w:pPr>
        <w:widowControl w:val="0"/>
        <w:contextualSpacing/>
        <w:jc w:val="both"/>
        <w:rPr>
          <w:rFonts w:cs="Arial"/>
          <w:sz w:val="20"/>
        </w:rPr>
      </w:pPr>
      <w:r w:rsidRPr="00C15D29">
        <w:rPr>
          <w:rFonts w:cs="Arial"/>
          <w:sz w:val="20"/>
        </w:rPr>
        <w:t xml:space="preserve">Employee Name </w:t>
      </w:r>
    </w:p>
    <w:p w:rsidR="009006DE" w:rsidRPr="00C15D29" w:rsidRDefault="009006DE" w:rsidP="009006DE">
      <w:pPr>
        <w:widowControl w:val="0"/>
        <w:contextualSpacing/>
        <w:jc w:val="both"/>
        <w:rPr>
          <w:rFonts w:cs="Arial"/>
          <w:sz w:val="20"/>
        </w:rPr>
      </w:pPr>
      <w:r w:rsidRPr="00C15D29">
        <w:rPr>
          <w:rFonts w:cs="Arial"/>
          <w:sz w:val="20"/>
        </w:rPr>
        <w:t>Address</w:t>
      </w:r>
    </w:p>
    <w:p w:rsidR="009006DE" w:rsidRPr="00C15D29" w:rsidRDefault="009006DE" w:rsidP="009006DE">
      <w:pPr>
        <w:widowControl w:val="0"/>
        <w:contextualSpacing/>
        <w:jc w:val="both"/>
        <w:rPr>
          <w:rFonts w:cs="Arial"/>
          <w:sz w:val="20"/>
        </w:rPr>
      </w:pPr>
      <w:r w:rsidRPr="00C15D29">
        <w:rPr>
          <w:rFonts w:cs="Arial"/>
          <w:sz w:val="20"/>
        </w:rPr>
        <w:t>Address</w:t>
      </w:r>
    </w:p>
    <w:p w:rsidR="009006DE" w:rsidRPr="00C15D29" w:rsidRDefault="009006DE" w:rsidP="009006DE">
      <w:pPr>
        <w:widowControl w:val="0"/>
        <w:spacing w:after="240"/>
        <w:jc w:val="both"/>
        <w:rPr>
          <w:rFonts w:cs="Arial"/>
          <w:sz w:val="20"/>
        </w:rPr>
      </w:pPr>
    </w:p>
    <w:p w:rsidR="009006DE" w:rsidRPr="00C15D29" w:rsidRDefault="009006DE" w:rsidP="009006DE">
      <w:pPr>
        <w:widowControl w:val="0"/>
        <w:spacing w:after="240"/>
        <w:jc w:val="both"/>
        <w:rPr>
          <w:rFonts w:cs="Arial"/>
          <w:sz w:val="20"/>
        </w:rPr>
      </w:pPr>
      <w:r w:rsidRPr="00C15D29">
        <w:rPr>
          <w:rFonts w:cs="Arial"/>
          <w:sz w:val="20"/>
        </w:rPr>
        <w:t>Dear ______</w:t>
      </w:r>
    </w:p>
    <w:p w:rsidR="009006DE" w:rsidRPr="00C15D29" w:rsidRDefault="009006DE" w:rsidP="009006DE">
      <w:pPr>
        <w:widowControl w:val="0"/>
        <w:spacing w:after="240"/>
        <w:jc w:val="both"/>
        <w:rPr>
          <w:rFonts w:cs="Arial"/>
          <w:sz w:val="20"/>
        </w:rPr>
      </w:pPr>
      <w:r w:rsidRPr="00C15D29">
        <w:rPr>
          <w:rFonts w:cs="Arial"/>
          <w:sz w:val="20"/>
        </w:rPr>
        <w:t xml:space="preserve">The purpose of this letter is to apologise on behalf of </w:t>
      </w:r>
      <w:proofErr w:type="spellStart"/>
      <w:r w:rsidRPr="00C15D29">
        <w:rPr>
          <w:rFonts w:cs="Arial"/>
          <w:sz w:val="20"/>
        </w:rPr>
        <w:t>Mondial</w:t>
      </w:r>
      <w:proofErr w:type="spellEnd"/>
      <w:r w:rsidRPr="00C15D29">
        <w:rPr>
          <w:rFonts w:cs="Arial"/>
          <w:sz w:val="20"/>
        </w:rPr>
        <w:t xml:space="preserve"> Fundraising Communications Pty Ltd (</w:t>
      </w:r>
      <w:proofErr w:type="spellStart"/>
      <w:r w:rsidRPr="00C15D29">
        <w:rPr>
          <w:rFonts w:cs="Arial"/>
          <w:b/>
          <w:sz w:val="20"/>
        </w:rPr>
        <w:t>Mondial</w:t>
      </w:r>
      <w:proofErr w:type="spellEnd"/>
      <w:r w:rsidRPr="00C15D29">
        <w:rPr>
          <w:rFonts w:cs="Arial"/>
          <w:sz w:val="20"/>
        </w:rPr>
        <w:t xml:space="preserve">) for non-compliance with Commonwealth workplace relations laws. Following recent engagement with the Office of the Fair Work Ombudsman (FWO) it was confirmed that </w:t>
      </w:r>
      <w:proofErr w:type="spellStart"/>
      <w:r w:rsidRPr="00C15D29">
        <w:rPr>
          <w:rFonts w:cs="Arial"/>
          <w:sz w:val="20"/>
        </w:rPr>
        <w:t>Mondial</w:t>
      </w:r>
      <w:proofErr w:type="spellEnd"/>
      <w:r w:rsidRPr="00C15D29">
        <w:rPr>
          <w:rFonts w:cs="Arial"/>
          <w:sz w:val="20"/>
        </w:rPr>
        <w:t xml:space="preserve"> had contravened the </w:t>
      </w:r>
      <w:r w:rsidRPr="00C15D29">
        <w:rPr>
          <w:rFonts w:cs="Arial"/>
          <w:i/>
          <w:sz w:val="20"/>
        </w:rPr>
        <w:t>Fair Work Act 2009</w:t>
      </w:r>
      <w:r w:rsidRPr="00C15D29">
        <w:rPr>
          <w:rFonts w:cs="Arial"/>
          <w:sz w:val="20"/>
        </w:rPr>
        <w:t xml:space="preserve"> (FW Act) by failing to pay its employees the following entitlements under </w:t>
      </w:r>
      <w:r w:rsidRPr="00C15D29">
        <w:rPr>
          <w:rFonts w:cs="Arial"/>
          <w:bCs/>
          <w:i/>
          <w:sz w:val="20"/>
        </w:rPr>
        <w:t>Contract Call Centres Award 2010 [MA000023]</w:t>
      </w:r>
      <w:r w:rsidRPr="00C15D29">
        <w:rPr>
          <w:rFonts w:cs="Arial"/>
          <w:sz w:val="20"/>
        </w:rPr>
        <w:t>:</w:t>
      </w:r>
    </w:p>
    <w:p w:rsidR="009006DE" w:rsidRPr="00C15D29" w:rsidRDefault="009006DE" w:rsidP="009006DE">
      <w:pPr>
        <w:widowControl w:val="0"/>
        <w:numPr>
          <w:ilvl w:val="0"/>
          <w:numId w:val="3"/>
        </w:numPr>
        <w:ind w:left="714" w:hanging="357"/>
        <w:jc w:val="both"/>
        <w:rPr>
          <w:rFonts w:cs="Arial"/>
          <w:sz w:val="20"/>
        </w:rPr>
      </w:pPr>
      <w:r w:rsidRPr="00C15D29">
        <w:rPr>
          <w:rFonts w:cs="Arial"/>
          <w:sz w:val="20"/>
        </w:rPr>
        <w:t>Clause 13 – Prescribed casual loading</w:t>
      </w:r>
    </w:p>
    <w:p w:rsidR="009006DE" w:rsidRPr="00C15D29" w:rsidRDefault="009006DE" w:rsidP="009006DE">
      <w:pPr>
        <w:widowControl w:val="0"/>
        <w:numPr>
          <w:ilvl w:val="0"/>
          <w:numId w:val="3"/>
        </w:numPr>
        <w:ind w:left="714" w:hanging="357"/>
        <w:jc w:val="both"/>
        <w:rPr>
          <w:rFonts w:cs="Arial"/>
          <w:sz w:val="20"/>
        </w:rPr>
      </w:pPr>
      <w:r w:rsidRPr="00C15D29">
        <w:rPr>
          <w:rFonts w:cs="Arial"/>
          <w:sz w:val="20"/>
        </w:rPr>
        <w:t>Clause 18 – Classifications and minimum wage rates</w:t>
      </w:r>
    </w:p>
    <w:p w:rsidR="009006DE" w:rsidRPr="00C15D29" w:rsidRDefault="009006DE" w:rsidP="009006DE">
      <w:pPr>
        <w:widowControl w:val="0"/>
        <w:numPr>
          <w:ilvl w:val="0"/>
          <w:numId w:val="3"/>
        </w:numPr>
        <w:ind w:left="714" w:hanging="357"/>
        <w:jc w:val="both"/>
        <w:rPr>
          <w:rFonts w:cs="Arial"/>
          <w:sz w:val="20"/>
        </w:rPr>
      </w:pPr>
      <w:r w:rsidRPr="00C15D29">
        <w:rPr>
          <w:rFonts w:cs="Arial"/>
          <w:sz w:val="20"/>
        </w:rPr>
        <w:t>Clause 24.7 – Penalty rates for time worked outside the spread of ordinary hours Monday to Friday and on weekends</w:t>
      </w:r>
    </w:p>
    <w:p w:rsidR="009006DE" w:rsidRPr="00C15D29" w:rsidRDefault="009006DE" w:rsidP="009006DE">
      <w:pPr>
        <w:widowControl w:val="0"/>
        <w:ind w:left="714"/>
        <w:jc w:val="both"/>
        <w:rPr>
          <w:rFonts w:cs="Arial"/>
          <w:sz w:val="20"/>
        </w:rPr>
      </w:pPr>
    </w:p>
    <w:p w:rsidR="009006DE" w:rsidRPr="00C15D29" w:rsidRDefault="009006DE" w:rsidP="009006DE">
      <w:pPr>
        <w:widowControl w:val="0"/>
        <w:ind w:left="714"/>
        <w:jc w:val="both"/>
        <w:rPr>
          <w:rFonts w:cs="Arial"/>
          <w:sz w:val="20"/>
        </w:rPr>
      </w:pPr>
    </w:p>
    <w:p w:rsidR="009006DE" w:rsidRPr="00C15D29" w:rsidRDefault="009006DE" w:rsidP="009006DE">
      <w:pPr>
        <w:widowControl w:val="0"/>
        <w:spacing w:after="240"/>
        <w:jc w:val="both"/>
        <w:rPr>
          <w:rFonts w:cs="Arial"/>
          <w:sz w:val="20"/>
        </w:rPr>
      </w:pPr>
      <w:r w:rsidRPr="00C15D29">
        <w:rPr>
          <w:rFonts w:cs="Arial"/>
          <w:sz w:val="20"/>
        </w:rPr>
        <w:t xml:space="preserve">Regrettably, our internal investigation determined that you were affected by the above contraventions. </w:t>
      </w:r>
      <w:proofErr w:type="spellStart"/>
      <w:r w:rsidRPr="00C15D29">
        <w:rPr>
          <w:rFonts w:cs="Arial"/>
          <w:sz w:val="20"/>
        </w:rPr>
        <w:t>Mondial</w:t>
      </w:r>
      <w:proofErr w:type="spellEnd"/>
      <w:r w:rsidRPr="00C15D29">
        <w:rPr>
          <w:rFonts w:cs="Arial"/>
          <w:sz w:val="20"/>
        </w:rPr>
        <w:t xml:space="preserve"> is taking steps to remedy the contraventions, including by rectifying $____ that you have been underpaid.</w:t>
      </w:r>
    </w:p>
    <w:p w:rsidR="009006DE" w:rsidRPr="00C15D29" w:rsidRDefault="009006DE" w:rsidP="009006DE">
      <w:pPr>
        <w:widowControl w:val="0"/>
        <w:spacing w:after="240"/>
        <w:jc w:val="both"/>
        <w:rPr>
          <w:rFonts w:cs="Arial"/>
          <w:sz w:val="20"/>
        </w:rPr>
      </w:pPr>
      <w:r w:rsidRPr="00C15D29">
        <w:rPr>
          <w:rFonts w:cs="Arial"/>
          <w:sz w:val="20"/>
        </w:rPr>
        <w:t>You will/have receive/d this payment on (date) and will be provided with payment advice (pay slip) regarding the payment.</w:t>
      </w:r>
    </w:p>
    <w:p w:rsidR="009006DE" w:rsidRPr="00C15D29" w:rsidRDefault="009006DE" w:rsidP="009006DE">
      <w:pPr>
        <w:widowControl w:val="0"/>
        <w:spacing w:after="240"/>
        <w:jc w:val="both"/>
        <w:rPr>
          <w:rFonts w:cs="Arial"/>
          <w:sz w:val="20"/>
        </w:rPr>
      </w:pPr>
      <w:proofErr w:type="spellStart"/>
      <w:r w:rsidRPr="00C15D29">
        <w:rPr>
          <w:rFonts w:cs="Arial"/>
          <w:sz w:val="20"/>
        </w:rPr>
        <w:t>Mondial</w:t>
      </w:r>
      <w:proofErr w:type="spellEnd"/>
      <w:r w:rsidRPr="00C15D29">
        <w:rPr>
          <w:rFonts w:cs="Arial"/>
          <w:sz w:val="20"/>
        </w:rPr>
        <w:t xml:space="preserve"> has formally admitted to the FWO that it did not comply with its obligations under Commonwealth workplace relations laws and have entered into an Enforceable Undertaking under the FW Act with the FWO, a copy of which is available from the FWO website at </w:t>
      </w:r>
      <w:hyperlink r:id="rId12" w:tooltip="Fair Work Ombudsman website" w:history="1">
        <w:r w:rsidRPr="00C15D29">
          <w:rPr>
            <w:color w:val="0000FF"/>
            <w:sz w:val="20"/>
            <w:u w:val="single"/>
          </w:rPr>
          <w:t>www.fairwork.gov.au</w:t>
        </w:r>
      </w:hyperlink>
      <w:r w:rsidRPr="00C15D29">
        <w:rPr>
          <w:rFonts w:cs="Arial"/>
          <w:sz w:val="20"/>
        </w:rPr>
        <w:t>.</w:t>
      </w:r>
    </w:p>
    <w:p w:rsidR="009006DE" w:rsidRPr="00C15D29" w:rsidRDefault="009006DE" w:rsidP="009006DE">
      <w:pPr>
        <w:widowControl w:val="0"/>
        <w:spacing w:after="240"/>
        <w:jc w:val="both"/>
        <w:rPr>
          <w:rFonts w:cs="Arial"/>
          <w:sz w:val="20"/>
        </w:rPr>
      </w:pPr>
      <w:r w:rsidRPr="00C15D29">
        <w:rPr>
          <w:rFonts w:cs="Arial"/>
          <w:sz w:val="20"/>
        </w:rPr>
        <w:t xml:space="preserve">As part of the Enforceable Undertaking, </w:t>
      </w:r>
      <w:proofErr w:type="spellStart"/>
      <w:r w:rsidRPr="00C15D29">
        <w:rPr>
          <w:rFonts w:cs="Arial"/>
          <w:sz w:val="20"/>
        </w:rPr>
        <w:t>Mondial</w:t>
      </w:r>
      <w:proofErr w:type="spellEnd"/>
      <w:r w:rsidRPr="00C15D29">
        <w:rPr>
          <w:rFonts w:cs="Arial"/>
          <w:sz w:val="20"/>
        </w:rPr>
        <w:t xml:space="preserve"> has committed to a number of measures to ensure future compliance with Commonwealth workplace laws. </w:t>
      </w:r>
    </w:p>
    <w:p w:rsidR="009006DE" w:rsidRPr="00C15D29" w:rsidRDefault="009006DE" w:rsidP="009006DE">
      <w:pPr>
        <w:widowControl w:val="0"/>
        <w:spacing w:after="240"/>
        <w:jc w:val="both"/>
        <w:rPr>
          <w:rFonts w:cs="Arial"/>
          <w:sz w:val="20"/>
        </w:rPr>
      </w:pPr>
      <w:proofErr w:type="spellStart"/>
      <w:r w:rsidRPr="00C15D29">
        <w:rPr>
          <w:rFonts w:cs="Arial"/>
          <w:sz w:val="20"/>
        </w:rPr>
        <w:t>Mondial</w:t>
      </w:r>
      <w:proofErr w:type="spellEnd"/>
      <w:r w:rsidRPr="00C15D29">
        <w:rPr>
          <w:rFonts w:cs="Arial"/>
          <w:sz w:val="20"/>
        </w:rPr>
        <w:t xml:space="preserve"> expresses its sincere regret and apologises to you for failing to comply with our lawful obligations.</w:t>
      </w:r>
    </w:p>
    <w:p w:rsidR="009006DE" w:rsidRPr="00C15D29" w:rsidRDefault="009006DE" w:rsidP="009006DE">
      <w:pPr>
        <w:widowControl w:val="0"/>
        <w:spacing w:after="240"/>
        <w:jc w:val="both"/>
        <w:rPr>
          <w:rFonts w:cs="Arial"/>
          <w:sz w:val="20"/>
        </w:rPr>
      </w:pPr>
      <w:r w:rsidRPr="00C15D29">
        <w:rPr>
          <w:rFonts w:cs="Arial"/>
          <w:sz w:val="20"/>
        </w:rPr>
        <w:t xml:space="preserve">Should you have any questions, please contact </w:t>
      </w:r>
      <w:proofErr w:type="spellStart"/>
      <w:r w:rsidR="0053740D">
        <w:rPr>
          <w:rFonts w:cs="Arial"/>
          <w:sz w:val="20"/>
        </w:rPr>
        <w:t>Mondial</w:t>
      </w:r>
      <w:proofErr w:type="spellEnd"/>
      <w:r w:rsidR="0053740D" w:rsidRPr="00C15D29">
        <w:rPr>
          <w:rFonts w:cs="Arial"/>
          <w:sz w:val="20"/>
        </w:rPr>
        <w:t xml:space="preserve"> on</w:t>
      </w:r>
      <w:r w:rsidRPr="00C15D29">
        <w:rPr>
          <w:rFonts w:cs="Arial"/>
          <w:sz w:val="20"/>
        </w:rPr>
        <w:t xml:space="preserve"> </w:t>
      </w:r>
      <w:r w:rsidR="00B37222">
        <w:rPr>
          <w:rFonts w:cs="Arial"/>
          <w:sz w:val="20"/>
        </w:rPr>
        <w:t>02 8001 3023</w:t>
      </w:r>
      <w:r w:rsidR="00426B2D">
        <w:rPr>
          <w:rFonts w:cs="Arial"/>
          <w:sz w:val="20"/>
        </w:rPr>
        <w:t>.</w:t>
      </w:r>
    </w:p>
    <w:p w:rsidR="009006DE" w:rsidRPr="00C15D29" w:rsidRDefault="009006DE" w:rsidP="009006DE">
      <w:pPr>
        <w:widowControl w:val="0"/>
        <w:spacing w:after="240"/>
        <w:jc w:val="both"/>
        <w:rPr>
          <w:rFonts w:cs="Arial"/>
          <w:sz w:val="20"/>
        </w:rPr>
      </w:pPr>
      <w:r w:rsidRPr="00C15D29">
        <w:rPr>
          <w:rFonts w:cs="Arial"/>
          <w:sz w:val="20"/>
        </w:rPr>
        <w:t>Yours sincerely</w:t>
      </w:r>
    </w:p>
    <w:p w:rsidR="009006DE" w:rsidRPr="00C15D29" w:rsidRDefault="009006DE" w:rsidP="009006DE">
      <w:pPr>
        <w:widowControl w:val="0"/>
        <w:spacing w:after="240"/>
        <w:jc w:val="both"/>
        <w:rPr>
          <w:rFonts w:cs="Arial"/>
          <w:sz w:val="20"/>
        </w:rPr>
      </w:pPr>
    </w:p>
    <w:p w:rsidR="009006DE" w:rsidRPr="00C15D29" w:rsidRDefault="009006DE" w:rsidP="009006DE">
      <w:pPr>
        <w:widowControl w:val="0"/>
        <w:spacing w:after="240"/>
        <w:jc w:val="both"/>
        <w:rPr>
          <w:rFonts w:cs="Arial"/>
          <w:sz w:val="20"/>
        </w:rPr>
      </w:pPr>
      <w:proofErr w:type="spellStart"/>
      <w:r w:rsidRPr="00C15D29">
        <w:rPr>
          <w:rFonts w:cs="Arial"/>
          <w:sz w:val="20"/>
        </w:rPr>
        <w:t>Mondial</w:t>
      </w:r>
      <w:proofErr w:type="spellEnd"/>
      <w:r w:rsidRPr="00C15D29">
        <w:rPr>
          <w:rFonts w:cs="Arial"/>
          <w:sz w:val="20"/>
        </w:rPr>
        <w:t xml:space="preserve"> Fundraising Communications Pty Ltd</w:t>
      </w:r>
    </w:p>
    <w:p w:rsidR="009006DE" w:rsidRDefault="009006DE">
      <w:pPr>
        <w:rPr>
          <w:rFonts w:cs="Arial"/>
          <w:b/>
          <w:bCs/>
          <w:iCs/>
          <w:sz w:val="20"/>
          <w:szCs w:val="28"/>
        </w:rPr>
      </w:pPr>
      <w:r>
        <w:rPr>
          <w:sz w:val="20"/>
        </w:rPr>
        <w:br w:type="page"/>
      </w:r>
    </w:p>
    <w:p w:rsidR="002A1B30" w:rsidRPr="00C15D29" w:rsidRDefault="002A1B30" w:rsidP="002A1B30">
      <w:pPr>
        <w:pStyle w:val="Heading2"/>
      </w:pPr>
      <w:r w:rsidRPr="00C15D29">
        <w:lastRenderedPageBreak/>
        <w:t xml:space="preserve">Attachment </w:t>
      </w:r>
      <w:r w:rsidR="009006DE">
        <w:t>B</w:t>
      </w:r>
      <w:r w:rsidRPr="00C15D29">
        <w:t xml:space="preserve"> – Form of Public and Workplace Notice</w:t>
      </w:r>
      <w:r w:rsidRPr="00C15D29">
        <w:tab/>
      </w:r>
    </w:p>
    <w:p w:rsidR="0019119E" w:rsidRPr="00C15D29" w:rsidRDefault="0019119E" w:rsidP="0019119E">
      <w:pPr>
        <w:keepNext/>
        <w:spacing w:before="240" w:after="240"/>
        <w:outlineLvl w:val="1"/>
        <w:rPr>
          <w:rFonts w:cs="Arial"/>
          <w:b/>
          <w:bCs/>
          <w:iCs/>
          <w:szCs w:val="28"/>
        </w:rPr>
      </w:pPr>
      <w:r w:rsidRPr="00C15D29">
        <w:rPr>
          <w:rFonts w:cs="Arial"/>
          <w:b/>
          <w:bCs/>
          <w:iCs/>
          <w:sz w:val="20"/>
          <w:szCs w:val="28"/>
        </w:rPr>
        <w:t xml:space="preserve">Contravention of </w:t>
      </w:r>
      <w:r w:rsidR="003B7D01" w:rsidRPr="00C15D29">
        <w:rPr>
          <w:rFonts w:cs="Arial"/>
          <w:b/>
          <w:bCs/>
          <w:iCs/>
          <w:sz w:val="20"/>
          <w:szCs w:val="28"/>
        </w:rPr>
        <w:t xml:space="preserve">the </w:t>
      </w:r>
      <w:r w:rsidRPr="00C15D29">
        <w:rPr>
          <w:rFonts w:cs="Arial"/>
          <w:b/>
          <w:bCs/>
          <w:iCs/>
          <w:sz w:val="20"/>
          <w:szCs w:val="28"/>
        </w:rPr>
        <w:t xml:space="preserve">Fair Work Act by </w:t>
      </w:r>
      <w:proofErr w:type="spellStart"/>
      <w:r w:rsidR="00FA6E5D" w:rsidRPr="00C15D29">
        <w:rPr>
          <w:b/>
          <w:sz w:val="20"/>
        </w:rPr>
        <w:t>Mondial</w:t>
      </w:r>
      <w:proofErr w:type="spellEnd"/>
      <w:r w:rsidR="00FA6E5D" w:rsidRPr="00C15D29">
        <w:rPr>
          <w:b/>
          <w:sz w:val="20"/>
        </w:rPr>
        <w:t xml:space="preserve"> </w:t>
      </w:r>
      <w:r w:rsidRPr="00C15D29">
        <w:rPr>
          <w:b/>
          <w:sz w:val="20"/>
        </w:rPr>
        <w:t>Fundraising Communications Pty Ltd</w:t>
      </w:r>
    </w:p>
    <w:p w:rsidR="0019119E" w:rsidRPr="00C15D29" w:rsidRDefault="0019119E" w:rsidP="0019119E">
      <w:pPr>
        <w:widowControl w:val="0"/>
        <w:spacing w:after="240"/>
        <w:jc w:val="both"/>
        <w:rPr>
          <w:rFonts w:cs="Arial"/>
          <w:sz w:val="20"/>
        </w:rPr>
      </w:pPr>
      <w:r w:rsidRPr="00C15D29">
        <w:rPr>
          <w:rFonts w:cs="Arial"/>
          <w:sz w:val="20"/>
        </w:rPr>
        <w:t>We refer to the admission made to the Office of the Fair Work Ombudsman (</w:t>
      </w:r>
      <w:r w:rsidRPr="00C15D29">
        <w:rPr>
          <w:rFonts w:cs="Arial"/>
          <w:b/>
          <w:sz w:val="20"/>
        </w:rPr>
        <w:t>FWO</w:t>
      </w:r>
      <w:r w:rsidRPr="00C15D29">
        <w:rPr>
          <w:rFonts w:cs="Arial"/>
          <w:sz w:val="20"/>
        </w:rPr>
        <w:t>) by</w:t>
      </w:r>
      <w:r w:rsidR="005A021B" w:rsidRPr="00C15D29">
        <w:rPr>
          <w:rFonts w:cs="Arial"/>
          <w:sz w:val="20"/>
        </w:rPr>
        <w:t xml:space="preserve"> </w:t>
      </w:r>
      <w:proofErr w:type="spellStart"/>
      <w:r w:rsidR="005A021B" w:rsidRPr="00C15D29">
        <w:rPr>
          <w:rFonts w:cs="Arial"/>
          <w:sz w:val="20"/>
        </w:rPr>
        <w:t>Mondial</w:t>
      </w:r>
      <w:proofErr w:type="spellEnd"/>
      <w:r w:rsidR="005A021B" w:rsidRPr="00C15D29">
        <w:rPr>
          <w:rFonts w:cs="Arial"/>
          <w:sz w:val="20"/>
        </w:rPr>
        <w:t xml:space="preserve"> Fundraising Communications Pty Ltd (</w:t>
      </w:r>
      <w:proofErr w:type="spellStart"/>
      <w:r w:rsidR="00FA6E5D" w:rsidRPr="00C15D29">
        <w:rPr>
          <w:b/>
          <w:sz w:val="20"/>
        </w:rPr>
        <w:t>Mondial</w:t>
      </w:r>
      <w:proofErr w:type="spellEnd"/>
      <w:r w:rsidR="005A021B" w:rsidRPr="00C15D29">
        <w:rPr>
          <w:b/>
          <w:sz w:val="20"/>
        </w:rPr>
        <w:t>)</w:t>
      </w:r>
      <w:r w:rsidR="00FA6E5D" w:rsidRPr="00C15D29">
        <w:rPr>
          <w:b/>
          <w:sz w:val="20"/>
        </w:rPr>
        <w:t xml:space="preserve"> </w:t>
      </w:r>
      <w:r w:rsidRPr="00C15D29">
        <w:rPr>
          <w:rFonts w:cs="Arial"/>
          <w:sz w:val="20"/>
        </w:rPr>
        <w:t xml:space="preserve">that it had contravened the </w:t>
      </w:r>
      <w:r w:rsidRPr="00C15D29">
        <w:rPr>
          <w:rFonts w:cs="Arial"/>
          <w:i/>
          <w:sz w:val="20"/>
        </w:rPr>
        <w:t>Fair Work Act 2009</w:t>
      </w:r>
      <w:r w:rsidRPr="00C15D29">
        <w:rPr>
          <w:rFonts w:cs="Arial"/>
          <w:sz w:val="20"/>
        </w:rPr>
        <w:t xml:space="preserve">. </w:t>
      </w:r>
    </w:p>
    <w:p w:rsidR="0019119E" w:rsidRPr="00C15D29" w:rsidRDefault="00FA6E5D" w:rsidP="0019119E">
      <w:pPr>
        <w:widowControl w:val="0"/>
        <w:spacing w:after="240"/>
        <w:jc w:val="both"/>
        <w:rPr>
          <w:rFonts w:cs="Arial"/>
          <w:sz w:val="20"/>
        </w:rPr>
      </w:pPr>
      <w:proofErr w:type="spellStart"/>
      <w:r w:rsidRPr="00C15D29">
        <w:rPr>
          <w:b/>
          <w:sz w:val="20"/>
        </w:rPr>
        <w:t>Mondial</w:t>
      </w:r>
      <w:proofErr w:type="spellEnd"/>
      <w:r w:rsidRPr="00C15D29">
        <w:rPr>
          <w:b/>
          <w:sz w:val="20"/>
        </w:rPr>
        <w:t xml:space="preserve"> </w:t>
      </w:r>
      <w:r w:rsidR="0019119E" w:rsidRPr="00C15D29">
        <w:rPr>
          <w:rFonts w:cs="Arial"/>
          <w:sz w:val="20"/>
        </w:rPr>
        <w:t>worked cooperatively with the FWO to determine that it had contravened Section 45 of the FW Act by contravening a Modern Award, specifically failing to pay the prescribed hourly rates and casual loadings.</w:t>
      </w:r>
    </w:p>
    <w:p w:rsidR="0019119E" w:rsidRPr="00C15D29" w:rsidRDefault="00FA6E5D" w:rsidP="0019119E">
      <w:pPr>
        <w:widowControl w:val="0"/>
        <w:spacing w:after="240"/>
        <w:jc w:val="both"/>
        <w:rPr>
          <w:rFonts w:cs="Arial"/>
          <w:sz w:val="20"/>
        </w:rPr>
      </w:pPr>
      <w:proofErr w:type="spellStart"/>
      <w:r w:rsidRPr="00C15D29">
        <w:rPr>
          <w:b/>
          <w:sz w:val="20"/>
        </w:rPr>
        <w:t>Mondial</w:t>
      </w:r>
      <w:proofErr w:type="spellEnd"/>
      <w:r w:rsidRPr="00C15D29">
        <w:rPr>
          <w:b/>
          <w:sz w:val="20"/>
        </w:rPr>
        <w:t xml:space="preserve"> </w:t>
      </w:r>
      <w:r w:rsidR="0019119E" w:rsidRPr="00C15D29">
        <w:rPr>
          <w:rFonts w:cs="Arial"/>
          <w:sz w:val="20"/>
        </w:rPr>
        <w:t xml:space="preserve">has formally admitted to </w:t>
      </w:r>
      <w:r w:rsidR="003B7D01" w:rsidRPr="00C15D29">
        <w:rPr>
          <w:rFonts w:cs="Arial"/>
          <w:sz w:val="20"/>
        </w:rPr>
        <w:t xml:space="preserve">the </w:t>
      </w:r>
      <w:r w:rsidR="0019119E" w:rsidRPr="00C15D29">
        <w:rPr>
          <w:rFonts w:cs="Arial"/>
          <w:sz w:val="20"/>
        </w:rPr>
        <w:t>FWO that these contraventions occurred and has entered into an Enforceable Undertaking with the FWO (available at www.fairwork.gov.au) committing to a number of measures in addition to rectifications already made, which includes future reporting to the FWO.</w:t>
      </w:r>
    </w:p>
    <w:p w:rsidR="0019119E" w:rsidRPr="00C15D29" w:rsidRDefault="00FA6E5D" w:rsidP="0019119E">
      <w:pPr>
        <w:widowControl w:val="0"/>
        <w:spacing w:after="240"/>
        <w:jc w:val="both"/>
        <w:rPr>
          <w:rFonts w:cs="Arial"/>
          <w:sz w:val="20"/>
        </w:rPr>
      </w:pPr>
      <w:proofErr w:type="spellStart"/>
      <w:r w:rsidRPr="00C15D29">
        <w:rPr>
          <w:b/>
          <w:sz w:val="20"/>
        </w:rPr>
        <w:t>Mondial</w:t>
      </w:r>
      <w:proofErr w:type="spellEnd"/>
      <w:r w:rsidRPr="00C15D29">
        <w:rPr>
          <w:b/>
          <w:sz w:val="20"/>
        </w:rPr>
        <w:t xml:space="preserve"> </w:t>
      </w:r>
      <w:r w:rsidR="0019119E" w:rsidRPr="00C15D29">
        <w:rPr>
          <w:rFonts w:cs="Arial"/>
          <w:sz w:val="20"/>
        </w:rPr>
        <w:t xml:space="preserve">expresses its sincere regret and apologises for its actions which resulted in the contraventions. Furthermore, </w:t>
      </w:r>
      <w:proofErr w:type="spellStart"/>
      <w:r w:rsidRPr="00C15D29">
        <w:rPr>
          <w:b/>
          <w:sz w:val="20"/>
        </w:rPr>
        <w:t>Mondial</w:t>
      </w:r>
      <w:proofErr w:type="spellEnd"/>
      <w:r w:rsidRPr="00C15D29">
        <w:rPr>
          <w:b/>
          <w:sz w:val="20"/>
        </w:rPr>
        <w:t xml:space="preserve"> </w:t>
      </w:r>
      <w:r w:rsidR="0019119E" w:rsidRPr="00C15D29">
        <w:rPr>
          <w:rFonts w:cs="Arial"/>
          <w:sz w:val="20"/>
        </w:rPr>
        <w:t>gives a commitment that it will not happen again and that it will comply with all requirements of the Commonwealth workplace relations laws in the future.</w:t>
      </w:r>
    </w:p>
    <w:p w:rsidR="0019119E" w:rsidRPr="00C15D29" w:rsidRDefault="0019119E" w:rsidP="0019119E">
      <w:pPr>
        <w:widowControl w:val="0"/>
        <w:spacing w:after="240"/>
        <w:rPr>
          <w:rFonts w:cs="Arial"/>
          <w:sz w:val="20"/>
        </w:rPr>
      </w:pPr>
      <w:proofErr w:type="gramStart"/>
      <w:r w:rsidRPr="00C15D29">
        <w:rPr>
          <w:rFonts w:cs="Arial"/>
          <w:sz w:val="20"/>
        </w:rPr>
        <w:t xml:space="preserve">If you worked for </w:t>
      </w:r>
      <w:proofErr w:type="spellStart"/>
      <w:r w:rsidR="00FA6E5D" w:rsidRPr="00C15D29">
        <w:rPr>
          <w:b/>
          <w:sz w:val="20"/>
        </w:rPr>
        <w:t>Mondial</w:t>
      </w:r>
      <w:proofErr w:type="spellEnd"/>
      <w:r w:rsidR="00FA6E5D" w:rsidRPr="00C15D29">
        <w:rPr>
          <w:b/>
          <w:sz w:val="20"/>
        </w:rPr>
        <w:t xml:space="preserve"> </w:t>
      </w:r>
      <w:r w:rsidRPr="00C15D29">
        <w:rPr>
          <w:rFonts w:cs="Arial"/>
          <w:sz w:val="20"/>
        </w:rPr>
        <w:t xml:space="preserve">and have queries or questions relating to your employment, please contact </w:t>
      </w:r>
      <w:proofErr w:type="spellStart"/>
      <w:r w:rsidR="00B37222">
        <w:rPr>
          <w:rFonts w:cs="Arial"/>
          <w:b/>
          <w:sz w:val="20"/>
        </w:rPr>
        <w:t>Mondial</w:t>
      </w:r>
      <w:proofErr w:type="spellEnd"/>
      <w:r w:rsidRPr="00C15D29">
        <w:rPr>
          <w:rFonts w:cs="Arial"/>
          <w:b/>
          <w:sz w:val="20"/>
        </w:rPr>
        <w:t xml:space="preserve"> on 02 8001 30</w:t>
      </w:r>
      <w:r w:rsidR="00B37222">
        <w:rPr>
          <w:rFonts w:cs="Arial"/>
          <w:b/>
          <w:sz w:val="20"/>
        </w:rPr>
        <w:t xml:space="preserve">23 </w:t>
      </w:r>
      <w:r w:rsidRPr="00C15D29">
        <w:rPr>
          <w:rFonts w:cs="Arial"/>
          <w:b/>
          <w:sz w:val="20"/>
        </w:rPr>
        <w:t xml:space="preserve">or </w:t>
      </w:r>
      <w:r w:rsidR="00B37222">
        <w:rPr>
          <w:rFonts w:cs="Arial"/>
          <w:b/>
          <w:sz w:val="20"/>
        </w:rPr>
        <w:t>payment</w:t>
      </w:r>
      <w:r w:rsidRPr="00C15D29">
        <w:rPr>
          <w:rFonts w:cs="Arial"/>
          <w:b/>
          <w:sz w:val="20"/>
        </w:rPr>
        <w:t>@</w:t>
      </w:r>
      <w:r w:rsidR="00B37222">
        <w:rPr>
          <w:rFonts w:cs="Arial"/>
          <w:b/>
          <w:sz w:val="20"/>
        </w:rPr>
        <w:t>m</w:t>
      </w:r>
      <w:r w:rsidR="00320ED1" w:rsidRPr="00C15D29">
        <w:rPr>
          <w:rFonts w:cs="Arial"/>
          <w:b/>
          <w:sz w:val="20"/>
        </w:rPr>
        <w:t>ondial</w:t>
      </w:r>
      <w:r w:rsidRPr="00C15D29">
        <w:rPr>
          <w:rFonts w:cs="Arial"/>
          <w:b/>
          <w:sz w:val="20"/>
        </w:rPr>
        <w:t>fundraising.com.au.</w:t>
      </w:r>
      <w:proofErr w:type="gramEnd"/>
      <w:r w:rsidRPr="00C15D29">
        <w:rPr>
          <w:rFonts w:cs="Arial"/>
          <w:b/>
          <w:sz w:val="20"/>
        </w:rPr>
        <w:t xml:space="preserve"> </w:t>
      </w:r>
      <w:r w:rsidRPr="00C15D29">
        <w:rPr>
          <w:rFonts w:cs="Arial"/>
          <w:sz w:val="20"/>
        </w:rPr>
        <w:t>Alternatively, anyone can contact the FWO via the website at www.fairwork.gov.au or the Infoline on 13 13 94.</w:t>
      </w:r>
    </w:p>
    <w:p w:rsidR="002A1B30" w:rsidRPr="00C15D29" w:rsidRDefault="002A1B30" w:rsidP="002A1B30">
      <w:pPr>
        <w:widowControl w:val="0"/>
        <w:spacing w:after="240"/>
        <w:jc w:val="both"/>
        <w:rPr>
          <w:rFonts w:cs="Arial"/>
          <w:spacing w:val="10"/>
          <w:sz w:val="20"/>
        </w:rPr>
      </w:pPr>
    </w:p>
    <w:p w:rsidR="002A1B30" w:rsidRPr="00C15D29" w:rsidRDefault="002A1B30" w:rsidP="002A1B30">
      <w:pPr>
        <w:widowControl w:val="0"/>
        <w:spacing w:after="240"/>
        <w:jc w:val="both"/>
        <w:rPr>
          <w:rFonts w:cs="Arial"/>
          <w:spacing w:val="10"/>
          <w:sz w:val="20"/>
        </w:rPr>
      </w:pPr>
    </w:p>
    <w:p w:rsidR="00C31E19" w:rsidRPr="00C15D29" w:rsidRDefault="002A1B30" w:rsidP="00C31E19">
      <w:pPr>
        <w:keepNext/>
        <w:spacing w:before="240" w:after="240"/>
        <w:outlineLvl w:val="1"/>
        <w:rPr>
          <w:rFonts w:cs="Arial"/>
          <w:b/>
          <w:bCs/>
          <w:iCs/>
          <w:szCs w:val="28"/>
        </w:rPr>
      </w:pPr>
      <w:r w:rsidRPr="00C15D29">
        <w:rPr>
          <w:spacing w:val="10"/>
          <w:sz w:val="20"/>
        </w:rPr>
        <w:br w:type="page"/>
      </w:r>
      <w:r w:rsidR="00C31E19" w:rsidRPr="00C15D29">
        <w:rPr>
          <w:rFonts w:cs="Arial"/>
          <w:b/>
          <w:bCs/>
          <w:iCs/>
          <w:szCs w:val="28"/>
        </w:rPr>
        <w:lastRenderedPageBreak/>
        <w:t xml:space="preserve">Attachment C - Workplace </w:t>
      </w:r>
      <w:r w:rsidR="003B7D01" w:rsidRPr="00C15D29">
        <w:rPr>
          <w:rFonts w:cs="Arial"/>
          <w:b/>
          <w:bCs/>
          <w:iCs/>
          <w:szCs w:val="28"/>
        </w:rPr>
        <w:t>R</w:t>
      </w:r>
      <w:r w:rsidR="00C31E19" w:rsidRPr="00C15D29">
        <w:rPr>
          <w:rFonts w:cs="Arial"/>
          <w:b/>
          <w:bCs/>
          <w:iCs/>
          <w:szCs w:val="28"/>
        </w:rPr>
        <w:t xml:space="preserve">elations </w:t>
      </w:r>
      <w:r w:rsidR="003B7D01" w:rsidRPr="00C15D29">
        <w:rPr>
          <w:rFonts w:cs="Arial"/>
          <w:b/>
          <w:bCs/>
          <w:iCs/>
          <w:szCs w:val="28"/>
        </w:rPr>
        <w:t>T</w:t>
      </w:r>
      <w:r w:rsidR="00C31E19" w:rsidRPr="00C15D29">
        <w:rPr>
          <w:rFonts w:cs="Arial"/>
          <w:b/>
          <w:bCs/>
          <w:iCs/>
          <w:szCs w:val="28"/>
        </w:rPr>
        <w:t>raining</w:t>
      </w:r>
    </w:p>
    <w:p w:rsidR="00C31E19" w:rsidRPr="00C15D29" w:rsidRDefault="00C31E19" w:rsidP="00C31E19">
      <w:pPr>
        <w:widowControl w:val="0"/>
        <w:spacing w:after="240"/>
        <w:jc w:val="both"/>
        <w:rPr>
          <w:rFonts w:cs="Arial"/>
          <w:b/>
          <w:sz w:val="20"/>
        </w:rPr>
      </w:pPr>
      <w:r w:rsidRPr="00C15D29">
        <w:rPr>
          <w:rFonts w:cs="Arial"/>
          <w:b/>
          <w:sz w:val="20"/>
        </w:rPr>
        <w:t xml:space="preserve">FAIR WORK OMBUDSMAN WEBSITE – SUBSCRIPTIONS </w:t>
      </w:r>
    </w:p>
    <w:p w:rsidR="00C31E19" w:rsidRPr="00C15D29" w:rsidRDefault="00C31E19" w:rsidP="00C31E19">
      <w:pPr>
        <w:widowControl w:val="0"/>
        <w:spacing w:after="240"/>
        <w:jc w:val="both"/>
        <w:rPr>
          <w:rFonts w:cs="Arial"/>
          <w:sz w:val="20"/>
        </w:rPr>
      </w:pPr>
    </w:p>
    <w:p w:rsidR="00C31E19" w:rsidRPr="00C15D29" w:rsidRDefault="00C31E19" w:rsidP="00C31E19">
      <w:pPr>
        <w:widowControl w:val="0"/>
        <w:spacing w:after="240"/>
        <w:jc w:val="both"/>
        <w:rPr>
          <w:rFonts w:cs="Arial"/>
          <w:sz w:val="20"/>
        </w:rPr>
      </w:pPr>
      <w:r w:rsidRPr="00C15D29">
        <w:rPr>
          <w:rFonts w:cs="Arial"/>
          <w:sz w:val="20"/>
        </w:rPr>
        <w:t xml:space="preserve">_____________, </w:t>
      </w:r>
      <w:r w:rsidR="00DA4FC3" w:rsidRPr="00C15D29">
        <w:rPr>
          <w:rFonts w:cs="Arial"/>
          <w:sz w:val="20"/>
        </w:rPr>
        <w:t xml:space="preserve">(name &amp; position title), </w:t>
      </w:r>
      <w:r w:rsidRPr="00C15D29">
        <w:rPr>
          <w:rFonts w:cs="Arial"/>
          <w:sz w:val="20"/>
        </w:rPr>
        <w:t xml:space="preserve">on behalf of </w:t>
      </w:r>
      <w:proofErr w:type="spellStart"/>
      <w:r w:rsidR="00DA4FC3" w:rsidRPr="00C15D29">
        <w:rPr>
          <w:rFonts w:cs="Arial"/>
          <w:sz w:val="20"/>
        </w:rPr>
        <w:t>Mondial</w:t>
      </w:r>
      <w:proofErr w:type="spellEnd"/>
      <w:r w:rsidR="00DA4FC3" w:rsidRPr="00C15D29">
        <w:rPr>
          <w:rFonts w:cs="Arial"/>
          <w:sz w:val="20"/>
        </w:rPr>
        <w:t xml:space="preserve"> Fundraising Communications Pty Ltd </w:t>
      </w:r>
      <w:r w:rsidRPr="00C15D29">
        <w:rPr>
          <w:rFonts w:cs="Arial"/>
          <w:sz w:val="20"/>
        </w:rPr>
        <w:t>have undertaken the following activities:</w:t>
      </w:r>
    </w:p>
    <w:p w:rsidR="00C31E19" w:rsidRPr="00C15D29" w:rsidRDefault="00C31E19" w:rsidP="00C31E19">
      <w:pPr>
        <w:widowControl w:val="0"/>
        <w:spacing w:after="240"/>
        <w:jc w:val="both"/>
        <w:rPr>
          <w:rFonts w:cs="Arial"/>
          <w:sz w:val="20"/>
        </w:rPr>
      </w:pPr>
    </w:p>
    <w:p w:rsidR="00C31E19" w:rsidRPr="00C15D29" w:rsidRDefault="00C31E19" w:rsidP="00643242">
      <w:pPr>
        <w:widowControl w:val="0"/>
        <w:numPr>
          <w:ilvl w:val="0"/>
          <w:numId w:val="15"/>
        </w:numPr>
        <w:spacing w:after="240"/>
        <w:jc w:val="both"/>
        <w:rPr>
          <w:rFonts w:cs="Arial"/>
          <w:sz w:val="20"/>
        </w:rPr>
      </w:pPr>
      <w:r w:rsidRPr="00C15D29">
        <w:rPr>
          <w:rFonts w:cs="Arial"/>
          <w:sz w:val="20"/>
        </w:rPr>
        <w:t>Registered for “My Account”</w:t>
      </w:r>
    </w:p>
    <w:p w:rsidR="00C31E19" w:rsidRPr="00C15D29" w:rsidRDefault="00C31E19" w:rsidP="00643242">
      <w:pPr>
        <w:widowControl w:val="0"/>
        <w:numPr>
          <w:ilvl w:val="0"/>
          <w:numId w:val="15"/>
        </w:numPr>
        <w:spacing w:after="240"/>
        <w:jc w:val="both"/>
        <w:rPr>
          <w:rFonts w:cs="Arial"/>
          <w:sz w:val="20"/>
        </w:rPr>
      </w:pPr>
      <w:r w:rsidRPr="00C15D29">
        <w:rPr>
          <w:rFonts w:cs="Arial"/>
          <w:sz w:val="20"/>
        </w:rPr>
        <w:t>Subscribed to the bi-monthly employer newsletter</w:t>
      </w:r>
    </w:p>
    <w:p w:rsidR="00C31E19" w:rsidRPr="00C15D29" w:rsidRDefault="00C31E19" w:rsidP="00643242">
      <w:pPr>
        <w:widowControl w:val="0"/>
        <w:numPr>
          <w:ilvl w:val="0"/>
          <w:numId w:val="15"/>
        </w:numPr>
        <w:spacing w:after="240"/>
        <w:jc w:val="both"/>
        <w:rPr>
          <w:rFonts w:cs="Arial"/>
          <w:sz w:val="20"/>
        </w:rPr>
      </w:pPr>
      <w:r w:rsidRPr="00C15D29">
        <w:rPr>
          <w:rFonts w:cs="Arial"/>
          <w:sz w:val="20"/>
        </w:rPr>
        <w:t>Subscribed to the pay rate update alert RSS feed for the following Award:</w:t>
      </w:r>
    </w:p>
    <w:p w:rsidR="00C31E19" w:rsidRPr="00C15D29" w:rsidRDefault="00C31E19" w:rsidP="00643242">
      <w:pPr>
        <w:widowControl w:val="0"/>
        <w:numPr>
          <w:ilvl w:val="2"/>
          <w:numId w:val="14"/>
        </w:numPr>
        <w:spacing w:after="240"/>
        <w:jc w:val="both"/>
        <w:rPr>
          <w:rFonts w:cs="Arial"/>
          <w:sz w:val="20"/>
        </w:rPr>
      </w:pPr>
      <w:r w:rsidRPr="00C15D29">
        <w:rPr>
          <w:rFonts w:cs="Arial"/>
          <w:bCs/>
          <w:sz w:val="20"/>
        </w:rPr>
        <w:t>Contract Call Centres Award 2010 [MA000023]</w:t>
      </w:r>
      <w:r w:rsidRPr="00C15D29">
        <w:rPr>
          <w:rFonts w:cs="Arial"/>
          <w:sz w:val="20"/>
        </w:rPr>
        <w:t xml:space="preserve"> </w:t>
      </w:r>
    </w:p>
    <w:p w:rsidR="00C31E19" w:rsidRPr="00C15D29" w:rsidRDefault="00C31E19" w:rsidP="00C31E19">
      <w:pPr>
        <w:widowControl w:val="0"/>
        <w:spacing w:after="240"/>
        <w:jc w:val="both"/>
        <w:rPr>
          <w:rFonts w:cs="Arial"/>
          <w:sz w:val="20"/>
        </w:rPr>
      </w:pPr>
    </w:p>
    <w:p w:rsidR="00C31E19" w:rsidRPr="00C15D29" w:rsidRDefault="00C31E19" w:rsidP="00C31E19">
      <w:pPr>
        <w:widowControl w:val="0"/>
        <w:spacing w:after="240"/>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32"/>
        <w:gridCol w:w="2292"/>
        <w:gridCol w:w="869"/>
        <w:gridCol w:w="2221"/>
      </w:tblGrid>
      <w:tr w:rsidR="00C31E19" w:rsidRPr="00C15D29" w:rsidTr="00406DD8">
        <w:tc>
          <w:tcPr>
            <w:tcW w:w="2369" w:type="dxa"/>
            <w:tcBorders>
              <w:top w:val="nil"/>
              <w:left w:val="nil"/>
              <w:bottom w:val="single" w:sz="4" w:space="0" w:color="auto"/>
              <w:right w:val="nil"/>
            </w:tcBorders>
            <w:shd w:val="clear" w:color="auto" w:fill="auto"/>
          </w:tcPr>
          <w:p w:rsidR="00C31E19" w:rsidRPr="00C15D29" w:rsidRDefault="00C31E19" w:rsidP="00406DD8">
            <w:pPr>
              <w:widowControl w:val="0"/>
              <w:spacing w:after="240"/>
              <w:jc w:val="both"/>
              <w:rPr>
                <w:rFonts w:cs="Arial"/>
                <w:sz w:val="20"/>
              </w:rPr>
            </w:pPr>
          </w:p>
        </w:tc>
        <w:tc>
          <w:tcPr>
            <w:tcW w:w="532" w:type="dxa"/>
            <w:tcBorders>
              <w:top w:val="nil"/>
              <w:left w:val="nil"/>
              <w:bottom w:val="nil"/>
              <w:right w:val="nil"/>
            </w:tcBorders>
            <w:shd w:val="clear" w:color="auto" w:fill="auto"/>
          </w:tcPr>
          <w:p w:rsidR="00C31E19" w:rsidRPr="00C15D29" w:rsidRDefault="00C31E19" w:rsidP="00406DD8">
            <w:pPr>
              <w:widowControl w:val="0"/>
              <w:spacing w:after="240"/>
              <w:jc w:val="both"/>
              <w:rPr>
                <w:rFonts w:cs="Arial"/>
                <w:sz w:val="20"/>
              </w:rPr>
            </w:pPr>
          </w:p>
        </w:tc>
        <w:tc>
          <w:tcPr>
            <w:tcW w:w="2292" w:type="dxa"/>
            <w:tcBorders>
              <w:top w:val="nil"/>
              <w:left w:val="nil"/>
              <w:bottom w:val="single" w:sz="4" w:space="0" w:color="auto"/>
              <w:right w:val="nil"/>
            </w:tcBorders>
            <w:shd w:val="clear" w:color="auto" w:fill="auto"/>
          </w:tcPr>
          <w:p w:rsidR="00C31E19" w:rsidRPr="00C15D29" w:rsidRDefault="00C31E19" w:rsidP="00406DD8">
            <w:pPr>
              <w:widowControl w:val="0"/>
              <w:spacing w:after="240"/>
              <w:jc w:val="both"/>
              <w:rPr>
                <w:rFonts w:cs="Arial"/>
                <w:sz w:val="20"/>
              </w:rPr>
            </w:pPr>
          </w:p>
        </w:tc>
        <w:tc>
          <w:tcPr>
            <w:tcW w:w="869" w:type="dxa"/>
            <w:tcBorders>
              <w:top w:val="nil"/>
              <w:left w:val="nil"/>
              <w:bottom w:val="nil"/>
              <w:right w:val="nil"/>
            </w:tcBorders>
            <w:shd w:val="clear" w:color="auto" w:fill="auto"/>
          </w:tcPr>
          <w:p w:rsidR="00C31E19" w:rsidRPr="00C15D29" w:rsidRDefault="00C31E19" w:rsidP="00406DD8">
            <w:pPr>
              <w:widowControl w:val="0"/>
              <w:spacing w:after="240"/>
              <w:jc w:val="both"/>
              <w:rPr>
                <w:rFonts w:cs="Arial"/>
                <w:sz w:val="20"/>
              </w:rPr>
            </w:pPr>
          </w:p>
        </w:tc>
        <w:tc>
          <w:tcPr>
            <w:tcW w:w="2221" w:type="dxa"/>
            <w:tcBorders>
              <w:top w:val="nil"/>
              <w:left w:val="nil"/>
              <w:bottom w:val="single" w:sz="4" w:space="0" w:color="auto"/>
              <w:right w:val="nil"/>
            </w:tcBorders>
            <w:shd w:val="clear" w:color="auto" w:fill="auto"/>
          </w:tcPr>
          <w:p w:rsidR="00C31E19" w:rsidRPr="00C15D29" w:rsidRDefault="00C31E19" w:rsidP="00406DD8">
            <w:pPr>
              <w:widowControl w:val="0"/>
              <w:spacing w:after="240"/>
              <w:jc w:val="both"/>
              <w:rPr>
                <w:rFonts w:cs="Arial"/>
                <w:sz w:val="20"/>
              </w:rPr>
            </w:pPr>
          </w:p>
        </w:tc>
      </w:tr>
      <w:tr w:rsidR="00C31E19" w:rsidRPr="00961C55" w:rsidTr="00406DD8">
        <w:tc>
          <w:tcPr>
            <w:tcW w:w="2369" w:type="dxa"/>
            <w:tcBorders>
              <w:top w:val="single" w:sz="4" w:space="0" w:color="auto"/>
              <w:left w:val="nil"/>
              <w:bottom w:val="nil"/>
              <w:right w:val="nil"/>
            </w:tcBorders>
            <w:shd w:val="clear" w:color="auto" w:fill="auto"/>
          </w:tcPr>
          <w:p w:rsidR="00C31E19" w:rsidRPr="00C15D29" w:rsidRDefault="00C31E19" w:rsidP="00406DD8">
            <w:pPr>
              <w:widowControl w:val="0"/>
              <w:spacing w:after="240"/>
              <w:jc w:val="both"/>
              <w:rPr>
                <w:rFonts w:cs="Arial"/>
                <w:sz w:val="20"/>
              </w:rPr>
            </w:pPr>
            <w:r w:rsidRPr="00C15D29">
              <w:rPr>
                <w:rFonts w:cs="Arial"/>
                <w:sz w:val="20"/>
              </w:rPr>
              <w:t>(Signature of director)</w:t>
            </w:r>
          </w:p>
        </w:tc>
        <w:tc>
          <w:tcPr>
            <w:tcW w:w="532" w:type="dxa"/>
            <w:tcBorders>
              <w:top w:val="nil"/>
              <w:left w:val="nil"/>
              <w:bottom w:val="nil"/>
              <w:right w:val="nil"/>
            </w:tcBorders>
            <w:shd w:val="clear" w:color="auto" w:fill="auto"/>
          </w:tcPr>
          <w:p w:rsidR="00C31E19" w:rsidRPr="00C15D29" w:rsidRDefault="00C31E19" w:rsidP="00406DD8">
            <w:pPr>
              <w:widowControl w:val="0"/>
              <w:spacing w:after="240"/>
              <w:jc w:val="both"/>
              <w:rPr>
                <w:rFonts w:cs="Arial"/>
                <w:sz w:val="20"/>
              </w:rPr>
            </w:pPr>
          </w:p>
        </w:tc>
        <w:tc>
          <w:tcPr>
            <w:tcW w:w="2292" w:type="dxa"/>
            <w:tcBorders>
              <w:top w:val="single" w:sz="4" w:space="0" w:color="auto"/>
              <w:left w:val="nil"/>
              <w:bottom w:val="nil"/>
              <w:right w:val="nil"/>
            </w:tcBorders>
            <w:shd w:val="clear" w:color="auto" w:fill="auto"/>
          </w:tcPr>
          <w:p w:rsidR="00C31E19" w:rsidRPr="00C15D29" w:rsidRDefault="00C31E19" w:rsidP="00406DD8">
            <w:pPr>
              <w:widowControl w:val="0"/>
              <w:spacing w:after="240"/>
              <w:jc w:val="both"/>
              <w:rPr>
                <w:rFonts w:cs="Arial"/>
                <w:sz w:val="20"/>
              </w:rPr>
            </w:pPr>
            <w:r w:rsidRPr="00C15D29">
              <w:rPr>
                <w:rFonts w:cs="Arial"/>
                <w:sz w:val="20"/>
              </w:rPr>
              <w:t>(Name of director)</w:t>
            </w:r>
          </w:p>
        </w:tc>
        <w:tc>
          <w:tcPr>
            <w:tcW w:w="869" w:type="dxa"/>
            <w:tcBorders>
              <w:top w:val="nil"/>
              <w:left w:val="nil"/>
              <w:bottom w:val="nil"/>
              <w:right w:val="nil"/>
            </w:tcBorders>
            <w:shd w:val="clear" w:color="auto" w:fill="auto"/>
          </w:tcPr>
          <w:p w:rsidR="00C31E19" w:rsidRPr="00C15D29" w:rsidRDefault="00C31E19" w:rsidP="00406DD8">
            <w:pPr>
              <w:widowControl w:val="0"/>
              <w:spacing w:after="240"/>
              <w:jc w:val="both"/>
              <w:rPr>
                <w:rFonts w:cs="Arial"/>
                <w:sz w:val="20"/>
              </w:rPr>
            </w:pPr>
          </w:p>
        </w:tc>
        <w:tc>
          <w:tcPr>
            <w:tcW w:w="2221" w:type="dxa"/>
            <w:tcBorders>
              <w:top w:val="single" w:sz="4" w:space="0" w:color="auto"/>
              <w:left w:val="nil"/>
              <w:bottom w:val="nil"/>
              <w:right w:val="nil"/>
            </w:tcBorders>
            <w:shd w:val="clear" w:color="auto" w:fill="auto"/>
          </w:tcPr>
          <w:p w:rsidR="00C31E19" w:rsidRPr="00961C55" w:rsidRDefault="00C31E19" w:rsidP="00406DD8">
            <w:pPr>
              <w:widowControl w:val="0"/>
              <w:spacing w:after="240"/>
              <w:jc w:val="both"/>
              <w:rPr>
                <w:rFonts w:cs="Arial"/>
                <w:sz w:val="20"/>
              </w:rPr>
            </w:pPr>
            <w:r w:rsidRPr="00C15D29">
              <w:rPr>
                <w:rFonts w:cs="Arial"/>
                <w:sz w:val="20"/>
              </w:rPr>
              <w:t>(Date)</w:t>
            </w:r>
          </w:p>
        </w:tc>
      </w:tr>
    </w:tbl>
    <w:p w:rsidR="003D2A27" w:rsidRDefault="003D2A27" w:rsidP="00142D43">
      <w:pPr>
        <w:pStyle w:val="Headersub"/>
        <w:widowControl w:val="0"/>
        <w:spacing w:after="600"/>
        <w:rPr>
          <w:rFonts w:cs="Arial"/>
          <w:szCs w:val="22"/>
        </w:rPr>
      </w:pPr>
    </w:p>
    <w:sectPr w:rsidR="003D2A27" w:rsidSect="002852F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B7" w:rsidRDefault="00CD70B7">
      <w:r>
        <w:separator/>
      </w:r>
    </w:p>
  </w:endnote>
  <w:endnote w:type="continuationSeparator" w:id="0">
    <w:p w:rsidR="00CD70B7" w:rsidRDefault="00CD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62" w:rsidRDefault="00DF0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74" w:rsidRPr="000F4681" w:rsidRDefault="004C2874" w:rsidP="000F4681">
    <w:pPr>
      <w:widowControl w:val="0"/>
      <w:tabs>
        <w:tab w:val="center" w:pos="4513"/>
        <w:tab w:val="right" w:pos="9026"/>
      </w:tabs>
      <w:snapToGrid w:val="0"/>
      <w:jc w:val="right"/>
      <w:rPr>
        <w:rFonts w:cs="Arial"/>
        <w:sz w:val="20"/>
      </w:rPr>
    </w:pPr>
    <w:r>
      <w:rPr>
        <w:rFonts w:cs="Arial"/>
        <w:sz w:val="20"/>
      </w:rPr>
      <w:t xml:space="preserve">Page </w:t>
    </w:r>
    <w:r w:rsidR="00B94DD8">
      <w:rPr>
        <w:rFonts w:cs="Arial"/>
        <w:b/>
        <w:bCs/>
        <w:sz w:val="20"/>
      </w:rPr>
      <w:fldChar w:fldCharType="begin"/>
    </w:r>
    <w:r>
      <w:rPr>
        <w:rFonts w:cs="Arial"/>
        <w:b/>
        <w:bCs/>
        <w:sz w:val="20"/>
      </w:rPr>
      <w:instrText xml:space="preserve"> PAGE </w:instrText>
    </w:r>
    <w:r w:rsidR="00B94DD8">
      <w:rPr>
        <w:rFonts w:cs="Arial"/>
        <w:b/>
        <w:bCs/>
        <w:sz w:val="20"/>
      </w:rPr>
      <w:fldChar w:fldCharType="separate"/>
    </w:r>
    <w:r w:rsidR="00DF0462">
      <w:rPr>
        <w:rFonts w:cs="Arial"/>
        <w:b/>
        <w:bCs/>
        <w:noProof/>
        <w:sz w:val="20"/>
      </w:rPr>
      <w:t>2</w:t>
    </w:r>
    <w:r w:rsidR="00B94DD8">
      <w:rPr>
        <w:rFonts w:cs="Arial"/>
        <w:b/>
        <w:bCs/>
        <w:sz w:val="20"/>
      </w:rPr>
      <w:fldChar w:fldCharType="end"/>
    </w:r>
    <w:r>
      <w:rPr>
        <w:rFonts w:cs="Arial"/>
        <w:sz w:val="20"/>
      </w:rPr>
      <w:t xml:space="preserve"> of </w:t>
    </w:r>
    <w:r w:rsidR="00B94DD8">
      <w:rPr>
        <w:rFonts w:cs="Arial"/>
        <w:b/>
        <w:bCs/>
        <w:sz w:val="20"/>
      </w:rPr>
      <w:fldChar w:fldCharType="begin"/>
    </w:r>
    <w:r>
      <w:rPr>
        <w:rFonts w:cs="Arial"/>
        <w:b/>
        <w:bCs/>
        <w:sz w:val="20"/>
      </w:rPr>
      <w:instrText xml:space="preserve"> NUMPAGES  </w:instrText>
    </w:r>
    <w:r w:rsidR="00B94DD8">
      <w:rPr>
        <w:rFonts w:cs="Arial"/>
        <w:b/>
        <w:bCs/>
        <w:sz w:val="20"/>
      </w:rPr>
      <w:fldChar w:fldCharType="separate"/>
    </w:r>
    <w:r w:rsidR="00DF0462">
      <w:rPr>
        <w:rFonts w:cs="Arial"/>
        <w:b/>
        <w:bCs/>
        <w:noProof/>
        <w:sz w:val="20"/>
      </w:rPr>
      <w:t>10</w:t>
    </w:r>
    <w:r w:rsidR="00B94DD8">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74" w:rsidRPr="00BB053B" w:rsidRDefault="00DF0462" w:rsidP="00BB053B">
    <w:pPr>
      <w:tabs>
        <w:tab w:val="center" w:pos="4536"/>
        <w:tab w:val="right" w:pos="9070"/>
      </w:tabs>
      <w:rPr>
        <w:color w:val="0395A7"/>
        <w:szCs w:val="22"/>
      </w:rPr>
    </w:pPr>
    <w:hyperlink r:id="rId1" w:tooltip="Fair Work Ombudsman website" w:history="1">
      <w:r w:rsidR="004C2874">
        <w:rPr>
          <w:rStyle w:val="Hyperlink"/>
          <w:color w:val="0395A7"/>
          <w:szCs w:val="22"/>
        </w:rPr>
        <w:t>www.fairwork.gov.au</w:t>
      </w:r>
    </w:hyperlink>
    <w:r w:rsidR="004C2874">
      <w:rPr>
        <w:color w:val="0395A7"/>
        <w:szCs w:val="22"/>
      </w:rPr>
      <w:tab/>
      <w:t>Fair Work Infoline 13 13 94</w:t>
    </w:r>
    <w:r w:rsidR="004C2874">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B7" w:rsidRDefault="00CD70B7">
      <w:r>
        <w:separator/>
      </w:r>
    </w:p>
  </w:footnote>
  <w:footnote w:type="continuationSeparator" w:id="0">
    <w:p w:rsidR="00CD70B7" w:rsidRDefault="00CD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62" w:rsidRDefault="00DF0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62" w:rsidRDefault="00DF0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74" w:rsidRPr="00BB053B" w:rsidRDefault="00FD08FB"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simplePos x="0" y="0"/>
              <wp:positionH relativeFrom="column">
                <wp:posOffset>-504825</wp:posOffset>
              </wp:positionH>
              <wp:positionV relativeFrom="paragraph">
                <wp:posOffset>990600</wp:posOffset>
              </wp:positionV>
              <wp:extent cx="6867525" cy="0"/>
              <wp:effectExtent l="0" t="0" r="0" b="0"/>
              <wp:wrapNone/>
              <wp:docPr id="2" name="Straight Connector 1" descr="Straight connector line - decorative" title="Straight connector line - 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line - decorative - Description: Straight connector line - decorativ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" strokecolor="#0395a7" strokeweight="6pt">
              <o:lock v:ext="edit" shapetype="f"/>
            </v:line>
          </w:pict>
        </mc:Fallback>
      </mc:AlternateContent>
    </w:r>
    <w:r>
      <w:rPr>
        <w:rFonts w:cs="HelveticaNeue-Light"/>
        <w:noProof/>
        <w:color w:val="000000"/>
        <w:sz w:val="32"/>
        <w:szCs w:val="44"/>
        <w:lang w:eastAsia="en-AU"/>
      </w:rPr>
      <w:drawing>
        <wp:inline distT="0" distB="0" distL="0" distR="0">
          <wp:extent cx="4114800" cy="1097280"/>
          <wp:effectExtent l="0" t="0" r="0" b="762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A8490B"/>
    <w:multiLevelType w:val="hybridMultilevel"/>
    <w:tmpl w:val="CBA8857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8625BB"/>
    <w:multiLevelType w:val="multilevel"/>
    <w:tmpl w:val="C5AE55BA"/>
    <w:lvl w:ilvl="0">
      <w:start w:val="1"/>
      <w:numFmt w:val="lowerLetter"/>
      <w:lvlText w:val="(%1)"/>
      <w:lvlJc w:val="left"/>
      <w:pPr>
        <w:ind w:left="1440" w:hanging="360"/>
      </w:pPr>
      <w:rPr>
        <w:rFonts w:hint="default"/>
        <w:b w:val="0"/>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4BA0A6C"/>
    <w:multiLevelType w:val="hybridMultilevel"/>
    <w:tmpl w:val="28AC99DA"/>
    <w:lvl w:ilvl="0" w:tplc="7DEC40EC">
      <w:start w:val="1"/>
      <w:numFmt w:val="decimal"/>
      <w:lvlText w:val="%1."/>
      <w:lvlJc w:val="left"/>
      <w:pPr>
        <w:ind w:left="720" w:hanging="360"/>
      </w:pPr>
      <w:rPr>
        <w:b w:val="0"/>
      </w:rPr>
    </w:lvl>
    <w:lvl w:ilvl="1" w:tplc="AA5CFD2A">
      <w:start w:val="1"/>
      <w:numFmt w:val="lowerRoman"/>
      <w:lvlText w:val="(%2)"/>
      <w:lvlJc w:val="right"/>
      <w:pPr>
        <w:ind w:left="1440" w:hanging="360"/>
      </w:pPr>
      <w:rPr>
        <w:rFonts w:hint="default"/>
        <w:b w:val="0"/>
      </w:rPr>
    </w:lvl>
    <w:lvl w:ilvl="2" w:tplc="BA38A91A">
      <w:start w:val="1"/>
      <w:numFmt w:val="lowerRoman"/>
      <w:lvlText w:val="(%3)"/>
      <w:lvlJc w:val="right"/>
      <w:pPr>
        <w:ind w:left="2160" w:hanging="180"/>
      </w:pPr>
      <w:rPr>
        <w:rFonts w:hint="default"/>
        <w:b w:val="0"/>
        <w:i w:val="0"/>
        <w:sz w:val="20"/>
        <w:szCs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5401CF7"/>
    <w:multiLevelType w:val="hybridMultilevel"/>
    <w:tmpl w:val="BC3861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nsid w:val="05BD444B"/>
    <w:multiLevelType w:val="hybridMultilevel"/>
    <w:tmpl w:val="83302640"/>
    <w:lvl w:ilvl="0" w:tplc="D74E5AD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80007D8"/>
    <w:multiLevelType w:val="hybridMultilevel"/>
    <w:tmpl w:val="8B2C7C62"/>
    <w:lvl w:ilvl="0" w:tplc="7DEC40EC">
      <w:start w:val="1"/>
      <w:numFmt w:val="decimal"/>
      <w:pStyle w:val="ListParagraph"/>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31483"/>
    <w:multiLevelType w:val="hybridMultilevel"/>
    <w:tmpl w:val="A5A8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CF8BFAE">
      <w:start w:val="7"/>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B37447"/>
    <w:multiLevelType w:val="hybridMultilevel"/>
    <w:tmpl w:val="35CC331A"/>
    <w:lvl w:ilvl="0" w:tplc="AA5CFD2A">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nsid w:val="0FED29A2"/>
    <w:multiLevelType w:val="hybridMultilevel"/>
    <w:tmpl w:val="B1AA795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10634ED9"/>
    <w:multiLevelType w:val="hybridMultilevel"/>
    <w:tmpl w:val="58C87FD2"/>
    <w:lvl w:ilvl="0" w:tplc="0C09001B">
      <w:start w:val="1"/>
      <w:numFmt w:val="lowerRoman"/>
      <w:lvlText w:val="%1."/>
      <w:lvlJc w:val="right"/>
      <w:pPr>
        <w:ind w:left="180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2491E7A"/>
    <w:multiLevelType w:val="hybridMultilevel"/>
    <w:tmpl w:val="43720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63150C"/>
    <w:multiLevelType w:val="hybridMultilevel"/>
    <w:tmpl w:val="461E79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67947BC"/>
    <w:multiLevelType w:val="hybridMultilevel"/>
    <w:tmpl w:val="929C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16362"/>
    <w:multiLevelType w:val="hybridMultilevel"/>
    <w:tmpl w:val="D27EC95A"/>
    <w:lvl w:ilvl="0" w:tplc="7DEC40EC">
      <w:start w:val="1"/>
      <w:numFmt w:val="decimal"/>
      <w:lvlText w:val="%1."/>
      <w:lvlJc w:val="left"/>
      <w:pPr>
        <w:ind w:left="720" w:hanging="360"/>
      </w:pPr>
      <w:rPr>
        <w:rFonts w:hint="default"/>
        <w:b w:val="0"/>
      </w:rPr>
    </w:lvl>
    <w:lvl w:ilvl="1" w:tplc="1B084A78">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B5833"/>
    <w:multiLevelType w:val="hybridMultilevel"/>
    <w:tmpl w:val="DA966FC0"/>
    <w:lvl w:ilvl="0" w:tplc="5754B4D8">
      <w:start w:val="6"/>
      <w:numFmt w:val="lowerLetter"/>
      <w:lvlText w:val="(%1)"/>
      <w:lvlJc w:val="left"/>
      <w:pPr>
        <w:ind w:left="2160" w:hanging="180"/>
      </w:pPr>
      <w:rPr>
        <w:rFonts w:hint="default"/>
        <w:b w:val="0"/>
        <w:i w:val="0"/>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E3D46A5"/>
    <w:multiLevelType w:val="hybridMultilevel"/>
    <w:tmpl w:val="A956E2D4"/>
    <w:lvl w:ilvl="0" w:tplc="17D24D08">
      <w:start w:val="1"/>
      <w:numFmt w:val="lowerRoman"/>
      <w:lvlText w:val="(%1)"/>
      <w:lvlJc w:val="righ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CC3D74"/>
    <w:multiLevelType w:val="hybridMultilevel"/>
    <w:tmpl w:val="AAE81FC6"/>
    <w:lvl w:ilvl="0" w:tplc="AA5CFD2A">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nsid w:val="22276AC6"/>
    <w:multiLevelType w:val="hybridMultilevel"/>
    <w:tmpl w:val="6FF44DB4"/>
    <w:lvl w:ilvl="0" w:tplc="59A8F3B4">
      <w:start w:val="1"/>
      <w:numFmt w:val="lowerLetter"/>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5E523C"/>
    <w:multiLevelType w:val="hybridMultilevel"/>
    <w:tmpl w:val="2A765CA4"/>
    <w:lvl w:ilvl="0" w:tplc="7DEC40EC">
      <w:start w:val="1"/>
      <w:numFmt w:val="decimal"/>
      <w:lvlText w:val="%1."/>
      <w:lvlJc w:val="left"/>
      <w:pPr>
        <w:ind w:left="720" w:hanging="360"/>
      </w:pPr>
      <w:rPr>
        <w:b w:val="0"/>
      </w:rPr>
    </w:lvl>
    <w:lvl w:ilvl="1" w:tplc="0C090013">
      <w:start w:val="1"/>
      <w:numFmt w:val="upperRoman"/>
      <w:lvlText w:val="%2."/>
      <w:lvlJc w:val="right"/>
      <w:pPr>
        <w:ind w:left="1440" w:hanging="360"/>
      </w:pPr>
      <w:rPr>
        <w:rFonts w:hint="default"/>
        <w:b w:val="0"/>
      </w:rPr>
    </w:lvl>
    <w:lvl w:ilvl="2" w:tplc="BA38A91A">
      <w:start w:val="1"/>
      <w:numFmt w:val="lowerRoman"/>
      <w:lvlText w:val="(%3)"/>
      <w:lvlJc w:val="right"/>
      <w:pPr>
        <w:ind w:left="2160" w:hanging="180"/>
      </w:pPr>
      <w:rPr>
        <w:rFonts w:hint="default"/>
        <w:b w:val="0"/>
        <w:i w:val="0"/>
        <w:sz w:val="20"/>
        <w:szCs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26C50CB7"/>
    <w:multiLevelType w:val="hybridMultilevel"/>
    <w:tmpl w:val="FCDA016E"/>
    <w:lvl w:ilvl="0" w:tplc="1B084A78">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A220CAE"/>
    <w:multiLevelType w:val="hybridMultilevel"/>
    <w:tmpl w:val="CC92BD2A"/>
    <w:lvl w:ilvl="0" w:tplc="5288BA30">
      <w:start w:val="1"/>
      <w:numFmt w:val="decimal"/>
      <w:lvlText w:val="%1."/>
      <w:lvlJc w:val="left"/>
      <w:pPr>
        <w:ind w:left="360" w:hanging="360"/>
      </w:pPr>
      <w:rPr>
        <w:rFonts w:ascii="Arial" w:hAnsi="Arial" w:cs="Arial" w:hint="default"/>
        <w:b w:val="0"/>
        <w:sz w:val="20"/>
        <w:szCs w:val="20"/>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3">
    <w:nsid w:val="2E3D1B4E"/>
    <w:multiLevelType w:val="hybridMultilevel"/>
    <w:tmpl w:val="997803CA"/>
    <w:lvl w:ilvl="0" w:tplc="7DEC40EC">
      <w:start w:val="1"/>
      <w:numFmt w:val="decimal"/>
      <w:lvlText w:val="%1."/>
      <w:lvlJc w:val="left"/>
      <w:pPr>
        <w:ind w:left="720" w:hanging="360"/>
      </w:pPr>
      <w:rPr>
        <w:b w:val="0"/>
      </w:rPr>
    </w:lvl>
    <w:lvl w:ilvl="1" w:tplc="6C3A7DF4">
      <w:start w:val="1"/>
      <w:numFmt w:val="lowerLetter"/>
      <w:lvlText w:val="(%2)"/>
      <w:lvlJc w:val="left"/>
      <w:pPr>
        <w:ind w:left="1440" w:hanging="360"/>
      </w:pPr>
      <w:rPr>
        <w:rFonts w:hint="default"/>
        <w:b w:val="0"/>
      </w:rPr>
    </w:lvl>
    <w:lvl w:ilvl="2" w:tplc="D804A6B4">
      <w:start w:val="1"/>
      <w:numFmt w:val="lowerLetter"/>
      <w:lvlText w:val="(%3)"/>
      <w:lvlJc w:val="left"/>
      <w:pPr>
        <w:ind w:left="2160" w:hanging="180"/>
      </w:pPr>
      <w:rPr>
        <w:rFonts w:hint="default"/>
        <w:b w:val="0"/>
        <w:i w:val="0"/>
        <w:sz w:val="20"/>
        <w:szCs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34961374"/>
    <w:multiLevelType w:val="hybridMultilevel"/>
    <w:tmpl w:val="1D8CED5C"/>
    <w:lvl w:ilvl="0" w:tplc="0C090013">
      <w:start w:val="1"/>
      <w:numFmt w:val="upperRoman"/>
      <w:lvlText w:val="%1."/>
      <w:lvlJc w:val="right"/>
      <w:pPr>
        <w:ind w:left="1620" w:hanging="18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5">
    <w:nsid w:val="36D01B02"/>
    <w:multiLevelType w:val="hybridMultilevel"/>
    <w:tmpl w:val="8FD0A006"/>
    <w:lvl w:ilvl="0" w:tplc="5288BA30">
      <w:start w:val="1"/>
      <w:numFmt w:val="decimal"/>
      <w:lvlText w:val="%1."/>
      <w:lvlJc w:val="left"/>
      <w:pPr>
        <w:ind w:left="360" w:hanging="360"/>
      </w:pPr>
      <w:rPr>
        <w:rFonts w:ascii="Arial" w:hAnsi="Arial" w:cs="Arial" w:hint="default"/>
        <w:b w:val="0"/>
        <w:sz w:val="20"/>
        <w:szCs w:val="20"/>
      </w:rPr>
    </w:lvl>
    <w:lvl w:ilvl="1" w:tplc="D804A6B4">
      <w:start w:val="1"/>
      <w:numFmt w:val="lowerLetter"/>
      <w:lvlText w:val="(%2)"/>
      <w:lvlJc w:val="left"/>
      <w:pPr>
        <w:ind w:left="720" w:hanging="360"/>
      </w:pPr>
      <w:rPr>
        <w:rFonts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6">
    <w:nsid w:val="371D077E"/>
    <w:multiLevelType w:val="hybridMultilevel"/>
    <w:tmpl w:val="568E177C"/>
    <w:lvl w:ilvl="0" w:tplc="59A8F3B4">
      <w:start w:val="1"/>
      <w:numFmt w:val="lowerLetter"/>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7B586184">
      <w:start w:val="1"/>
      <w:numFmt w:val="lowerLetter"/>
      <w:lvlText w:val="(%3)"/>
      <w:lvlJc w:val="lef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8834430"/>
    <w:multiLevelType w:val="hybridMultilevel"/>
    <w:tmpl w:val="2B20F514"/>
    <w:lvl w:ilvl="0" w:tplc="AA7E46B8">
      <w:start w:val="5"/>
      <w:numFmt w:val="lowerLetter"/>
      <w:lvlText w:val="(%1)"/>
      <w:lvlJc w:val="left"/>
      <w:pPr>
        <w:ind w:left="1620" w:hanging="180"/>
      </w:pPr>
      <w:rPr>
        <w:rFonts w:hint="default"/>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9CA3F4F"/>
    <w:multiLevelType w:val="hybridMultilevel"/>
    <w:tmpl w:val="AAE81FC6"/>
    <w:lvl w:ilvl="0" w:tplc="AA5CFD2A">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nsid w:val="3CC2277E"/>
    <w:multiLevelType w:val="hybridMultilevel"/>
    <w:tmpl w:val="B0EE3B02"/>
    <w:lvl w:ilvl="0" w:tplc="7DEC40EC">
      <w:start w:val="1"/>
      <w:numFmt w:val="decimal"/>
      <w:lvlText w:val="%1."/>
      <w:lvlJc w:val="left"/>
      <w:pPr>
        <w:ind w:left="720" w:hanging="360"/>
      </w:pPr>
      <w:rPr>
        <w:b w:val="0"/>
      </w:rPr>
    </w:lvl>
    <w:lvl w:ilvl="1" w:tplc="1B084A78">
      <w:start w:val="1"/>
      <w:numFmt w:val="lowerLetter"/>
      <w:lvlText w:val="(%2)"/>
      <w:lvlJc w:val="left"/>
      <w:pPr>
        <w:ind w:left="1440" w:hanging="360"/>
      </w:pPr>
      <w:rPr>
        <w:rFonts w:hint="default"/>
        <w:b w:val="0"/>
      </w:rPr>
    </w:lvl>
    <w:lvl w:ilvl="2" w:tplc="BA38A91A">
      <w:start w:val="1"/>
      <w:numFmt w:val="lowerRoman"/>
      <w:lvlText w:val="(%3)"/>
      <w:lvlJc w:val="right"/>
      <w:pPr>
        <w:ind w:left="2160" w:hanging="180"/>
      </w:pPr>
      <w:rPr>
        <w:rFonts w:hint="default"/>
        <w:b w:val="0"/>
        <w:i w:val="0"/>
        <w:sz w:val="20"/>
        <w:szCs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401C284E"/>
    <w:multiLevelType w:val="hybridMultilevel"/>
    <w:tmpl w:val="E7BEF6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4570158A"/>
    <w:multiLevelType w:val="hybridMultilevel"/>
    <w:tmpl w:val="FFBC6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63A695E"/>
    <w:multiLevelType w:val="hybridMultilevel"/>
    <w:tmpl w:val="4836A862"/>
    <w:lvl w:ilvl="0" w:tplc="D74E5A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8B17EE7"/>
    <w:multiLevelType w:val="hybridMultilevel"/>
    <w:tmpl w:val="9DBE322C"/>
    <w:lvl w:ilvl="0" w:tplc="7DEC40EC">
      <w:start w:val="1"/>
      <w:numFmt w:val="decimal"/>
      <w:lvlText w:val="%1."/>
      <w:lvlJc w:val="left"/>
      <w:pPr>
        <w:ind w:left="720" w:hanging="360"/>
      </w:pPr>
      <w:rPr>
        <w:b w:val="0"/>
      </w:rPr>
    </w:lvl>
    <w:lvl w:ilvl="1" w:tplc="0C090013">
      <w:start w:val="1"/>
      <w:numFmt w:val="upperRoman"/>
      <w:lvlText w:val="%2."/>
      <w:lvlJc w:val="right"/>
      <w:pPr>
        <w:ind w:left="1440" w:hanging="360"/>
      </w:pPr>
      <w:rPr>
        <w:rFonts w:hint="default"/>
        <w:b w:val="0"/>
      </w:rPr>
    </w:lvl>
    <w:lvl w:ilvl="2" w:tplc="BA38A91A">
      <w:start w:val="1"/>
      <w:numFmt w:val="lowerRoman"/>
      <w:lvlText w:val="(%3)"/>
      <w:lvlJc w:val="right"/>
      <w:pPr>
        <w:ind w:left="2160" w:hanging="180"/>
      </w:pPr>
      <w:rPr>
        <w:rFonts w:hint="default"/>
        <w:b w:val="0"/>
        <w:i w:val="0"/>
        <w:sz w:val="20"/>
        <w:szCs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4AA279B1"/>
    <w:multiLevelType w:val="hybridMultilevel"/>
    <w:tmpl w:val="3CCA5DC4"/>
    <w:lvl w:ilvl="0" w:tplc="0C09001B">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nsid w:val="4C2453E9"/>
    <w:multiLevelType w:val="hybridMultilevel"/>
    <w:tmpl w:val="A956E2D4"/>
    <w:lvl w:ilvl="0" w:tplc="17D24D08">
      <w:start w:val="1"/>
      <w:numFmt w:val="lowerRoman"/>
      <w:lvlText w:val="(%1)"/>
      <w:lvlJc w:val="righ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ECE0591"/>
    <w:multiLevelType w:val="hybridMultilevel"/>
    <w:tmpl w:val="641E7096"/>
    <w:lvl w:ilvl="0" w:tplc="D74E5AD6">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7">
    <w:nsid w:val="569D0490"/>
    <w:multiLevelType w:val="hybridMultilevel"/>
    <w:tmpl w:val="84A06770"/>
    <w:lvl w:ilvl="0" w:tplc="0C090013">
      <w:start w:val="1"/>
      <w:numFmt w:val="upperRoman"/>
      <w:lvlText w:val="%1."/>
      <w:lvlJc w:val="right"/>
      <w:pPr>
        <w:ind w:left="180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73A1C6C"/>
    <w:multiLevelType w:val="hybridMultilevel"/>
    <w:tmpl w:val="0EDC4E68"/>
    <w:lvl w:ilvl="0" w:tplc="17D24D08">
      <w:start w:val="1"/>
      <w:numFmt w:val="lowerRoman"/>
      <w:lvlText w:val="(%1)"/>
      <w:lvlJc w:val="right"/>
      <w:pPr>
        <w:ind w:left="2340" w:hanging="360"/>
      </w:pPr>
      <w:rPr>
        <w:rFonts w:hint="default"/>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nsid w:val="64E914E4"/>
    <w:multiLevelType w:val="hybridMultilevel"/>
    <w:tmpl w:val="A956E2D4"/>
    <w:lvl w:ilvl="0" w:tplc="17D24D08">
      <w:start w:val="1"/>
      <w:numFmt w:val="lowerRoman"/>
      <w:lvlText w:val="(%1)"/>
      <w:lvlJc w:val="righ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0E5E18"/>
    <w:multiLevelType w:val="hybridMultilevel"/>
    <w:tmpl w:val="06543E6E"/>
    <w:lvl w:ilvl="0" w:tplc="5D50576A">
      <w:start w:val="1"/>
      <w:numFmt w:val="lowerLetter"/>
      <w:lvlText w:val="(%1)"/>
      <w:lvlJc w:val="left"/>
      <w:pPr>
        <w:ind w:left="180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AF336A5"/>
    <w:multiLevelType w:val="hybridMultilevel"/>
    <w:tmpl w:val="A956E2D4"/>
    <w:lvl w:ilvl="0" w:tplc="17D24D08">
      <w:start w:val="1"/>
      <w:numFmt w:val="lowerRoman"/>
      <w:lvlText w:val="(%1)"/>
      <w:lvlJc w:val="righ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415B67"/>
    <w:multiLevelType w:val="hybridMultilevel"/>
    <w:tmpl w:val="A956E2D4"/>
    <w:lvl w:ilvl="0" w:tplc="17D24D08">
      <w:start w:val="1"/>
      <w:numFmt w:val="lowerRoman"/>
      <w:lvlText w:val="(%1)"/>
      <w:lvlJc w:val="righ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557C8E"/>
    <w:multiLevelType w:val="hybridMultilevel"/>
    <w:tmpl w:val="3F32CAD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5905B13"/>
    <w:multiLevelType w:val="hybridMultilevel"/>
    <w:tmpl w:val="5F78F342"/>
    <w:lvl w:ilvl="0" w:tplc="17D24D08">
      <w:start w:val="1"/>
      <w:numFmt w:val="lowerRoman"/>
      <w:lvlText w:val="(%1)"/>
      <w:lvlJc w:val="right"/>
      <w:pPr>
        <w:ind w:left="2340" w:hanging="360"/>
      </w:pPr>
      <w:rPr>
        <w:rFonts w:hint="default"/>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0"/>
  </w:num>
  <w:num w:numId="2">
    <w:abstractNumId w:val="23"/>
  </w:num>
  <w:num w:numId="3">
    <w:abstractNumId w:val="12"/>
  </w:num>
  <w:num w:numId="4">
    <w:abstractNumId w:val="41"/>
  </w:num>
  <w:num w:numId="5">
    <w:abstractNumId w:val="34"/>
  </w:num>
  <w:num w:numId="6">
    <w:abstractNumId w:val="26"/>
  </w:num>
  <w:num w:numId="7">
    <w:abstractNumId w:val="39"/>
  </w:num>
  <w:num w:numId="8">
    <w:abstractNumId w:val="3"/>
  </w:num>
  <w:num w:numId="9">
    <w:abstractNumId w:val="44"/>
  </w:num>
  <w:num w:numId="10">
    <w:abstractNumId w:val="38"/>
  </w:num>
  <w:num w:numId="11">
    <w:abstractNumId w:val="17"/>
  </w:num>
  <w:num w:numId="12">
    <w:abstractNumId w:val="35"/>
  </w:num>
  <w:num w:numId="13">
    <w:abstractNumId w:val="42"/>
  </w:num>
  <w:num w:numId="14">
    <w:abstractNumId w:val="8"/>
  </w:num>
  <w:num w:numId="15">
    <w:abstractNumId w:val="2"/>
  </w:num>
  <w:num w:numId="16">
    <w:abstractNumId w:val="21"/>
  </w:num>
  <w:num w:numId="17">
    <w:abstractNumId w:val="40"/>
  </w:num>
  <w:num w:numId="18">
    <w:abstractNumId w:val="32"/>
  </w:num>
  <w:num w:numId="19">
    <w:abstractNumId w:val="7"/>
  </w:num>
  <w:num w:numId="20">
    <w:abstractNumId w:val="14"/>
  </w:num>
  <w:num w:numId="21">
    <w:abstractNumId w:val="31"/>
  </w:num>
  <w:num w:numId="22">
    <w:abstractNumId w:val="30"/>
  </w:num>
  <w:num w:numId="23">
    <w:abstractNumId w:val="7"/>
    <w:lvlOverride w:ilvl="0">
      <w:startOverride w:val="1"/>
    </w:lvlOverride>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33"/>
  </w:num>
  <w:num w:numId="29">
    <w:abstractNumId w:val="43"/>
  </w:num>
  <w:num w:numId="30">
    <w:abstractNumId w:val="1"/>
  </w:num>
  <w:num w:numId="31">
    <w:abstractNumId w:val="20"/>
  </w:num>
  <w:num w:numId="32">
    <w:abstractNumId w:val="29"/>
  </w:num>
  <w:num w:numId="33">
    <w:abstractNumId w:val="37"/>
  </w:num>
  <w:num w:numId="34">
    <w:abstractNumId w:val="10"/>
  </w:num>
  <w:num w:numId="35">
    <w:abstractNumId w:val="36"/>
  </w:num>
  <w:num w:numId="36">
    <w:abstractNumId w:val="6"/>
  </w:num>
  <w:num w:numId="37">
    <w:abstractNumId w:val="22"/>
  </w:num>
  <w:num w:numId="38">
    <w:abstractNumId w:val="13"/>
  </w:num>
  <w:num w:numId="39">
    <w:abstractNumId w:val="24"/>
  </w:num>
  <w:num w:numId="40">
    <w:abstractNumId w:val="11"/>
  </w:num>
  <w:num w:numId="41">
    <w:abstractNumId w:val="16"/>
  </w:num>
  <w:num w:numId="42">
    <w:abstractNumId w:val="19"/>
  </w:num>
  <w:num w:numId="43">
    <w:abstractNumId w:val="9"/>
  </w:num>
  <w:num w:numId="44">
    <w:abstractNumId w:val="18"/>
  </w:num>
  <w:num w:numId="45">
    <w:abstractNumId w:val="25"/>
  </w:num>
  <w:num w:numId="46">
    <w:abstractNumId w:val="4"/>
  </w:num>
  <w:num w:numId="47">
    <w:abstractNumId w:val="27"/>
  </w:num>
  <w:num w:numId="4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2ACC"/>
    <w:rsid w:val="00023C26"/>
    <w:rsid w:val="0004169E"/>
    <w:rsid w:val="000529A7"/>
    <w:rsid w:val="00093E97"/>
    <w:rsid w:val="000A242D"/>
    <w:rsid w:val="000B18C1"/>
    <w:rsid w:val="000C130D"/>
    <w:rsid w:val="000D0391"/>
    <w:rsid w:val="000E2B3A"/>
    <w:rsid w:val="000E412C"/>
    <w:rsid w:val="000F3BDA"/>
    <w:rsid w:val="000F4681"/>
    <w:rsid w:val="000F477C"/>
    <w:rsid w:val="00136A0A"/>
    <w:rsid w:val="00140650"/>
    <w:rsid w:val="0014289C"/>
    <w:rsid w:val="00142D43"/>
    <w:rsid w:val="00146519"/>
    <w:rsid w:val="0015359C"/>
    <w:rsid w:val="0015489B"/>
    <w:rsid w:val="00160AFA"/>
    <w:rsid w:val="0019119E"/>
    <w:rsid w:val="001968AA"/>
    <w:rsid w:val="001A03DF"/>
    <w:rsid w:val="001A0896"/>
    <w:rsid w:val="001A58FB"/>
    <w:rsid w:val="001B14E1"/>
    <w:rsid w:val="001B333D"/>
    <w:rsid w:val="001D1311"/>
    <w:rsid w:val="001D3468"/>
    <w:rsid w:val="001D5521"/>
    <w:rsid w:val="001F132C"/>
    <w:rsid w:val="0020126F"/>
    <w:rsid w:val="002162FA"/>
    <w:rsid w:val="00225866"/>
    <w:rsid w:val="00241273"/>
    <w:rsid w:val="002436A7"/>
    <w:rsid w:val="0028171A"/>
    <w:rsid w:val="002833A5"/>
    <w:rsid w:val="002847A4"/>
    <w:rsid w:val="002852F5"/>
    <w:rsid w:val="00286454"/>
    <w:rsid w:val="002960BB"/>
    <w:rsid w:val="002A1B30"/>
    <w:rsid w:val="002A2563"/>
    <w:rsid w:val="002A39E4"/>
    <w:rsid w:val="003100BD"/>
    <w:rsid w:val="00313312"/>
    <w:rsid w:val="00320ED1"/>
    <w:rsid w:val="00337B85"/>
    <w:rsid w:val="00350137"/>
    <w:rsid w:val="003709BC"/>
    <w:rsid w:val="0038731E"/>
    <w:rsid w:val="003A23A5"/>
    <w:rsid w:val="003A5318"/>
    <w:rsid w:val="003B400A"/>
    <w:rsid w:val="003B7D01"/>
    <w:rsid w:val="003D2A27"/>
    <w:rsid w:val="003D63FD"/>
    <w:rsid w:val="003D72E4"/>
    <w:rsid w:val="003F4B86"/>
    <w:rsid w:val="00403235"/>
    <w:rsid w:val="00406DD8"/>
    <w:rsid w:val="00420762"/>
    <w:rsid w:val="00425578"/>
    <w:rsid w:val="00425F2D"/>
    <w:rsid w:val="00426B2D"/>
    <w:rsid w:val="00427B17"/>
    <w:rsid w:val="0044377A"/>
    <w:rsid w:val="0047362D"/>
    <w:rsid w:val="0048660F"/>
    <w:rsid w:val="0049380D"/>
    <w:rsid w:val="004C2874"/>
    <w:rsid w:val="004D47F2"/>
    <w:rsid w:val="004D735D"/>
    <w:rsid w:val="004F5B0B"/>
    <w:rsid w:val="0050165F"/>
    <w:rsid w:val="00523BDB"/>
    <w:rsid w:val="0053740D"/>
    <w:rsid w:val="0054182B"/>
    <w:rsid w:val="0054270C"/>
    <w:rsid w:val="005460AE"/>
    <w:rsid w:val="00555617"/>
    <w:rsid w:val="00565586"/>
    <w:rsid w:val="00572FAE"/>
    <w:rsid w:val="005742BC"/>
    <w:rsid w:val="005931CF"/>
    <w:rsid w:val="005A021B"/>
    <w:rsid w:val="005A135B"/>
    <w:rsid w:val="005A655F"/>
    <w:rsid w:val="005B29A8"/>
    <w:rsid w:val="005B3416"/>
    <w:rsid w:val="005B4E0D"/>
    <w:rsid w:val="005F3262"/>
    <w:rsid w:val="005F5BB7"/>
    <w:rsid w:val="00600542"/>
    <w:rsid w:val="00600CC1"/>
    <w:rsid w:val="0062381A"/>
    <w:rsid w:val="00633FA5"/>
    <w:rsid w:val="00641142"/>
    <w:rsid w:val="00643242"/>
    <w:rsid w:val="00656F96"/>
    <w:rsid w:val="00683F40"/>
    <w:rsid w:val="0068798A"/>
    <w:rsid w:val="006947CA"/>
    <w:rsid w:val="006B6E5E"/>
    <w:rsid w:val="006B735D"/>
    <w:rsid w:val="006D04DF"/>
    <w:rsid w:val="006D46B1"/>
    <w:rsid w:val="006D4F12"/>
    <w:rsid w:val="006E0A7D"/>
    <w:rsid w:val="006E3E3C"/>
    <w:rsid w:val="006F6484"/>
    <w:rsid w:val="006F709A"/>
    <w:rsid w:val="00701B94"/>
    <w:rsid w:val="00702744"/>
    <w:rsid w:val="00706A72"/>
    <w:rsid w:val="00714D01"/>
    <w:rsid w:val="0071686D"/>
    <w:rsid w:val="0072606F"/>
    <w:rsid w:val="00727877"/>
    <w:rsid w:val="00767647"/>
    <w:rsid w:val="0078122F"/>
    <w:rsid w:val="00794D06"/>
    <w:rsid w:val="007B1283"/>
    <w:rsid w:val="007D0EEB"/>
    <w:rsid w:val="00830A94"/>
    <w:rsid w:val="008436D6"/>
    <w:rsid w:val="00852135"/>
    <w:rsid w:val="00855894"/>
    <w:rsid w:val="00857085"/>
    <w:rsid w:val="008640B9"/>
    <w:rsid w:val="00865193"/>
    <w:rsid w:val="00865373"/>
    <w:rsid w:val="00870DCE"/>
    <w:rsid w:val="00876E08"/>
    <w:rsid w:val="0088190F"/>
    <w:rsid w:val="008B0B8D"/>
    <w:rsid w:val="008C09AF"/>
    <w:rsid w:val="008E7A69"/>
    <w:rsid w:val="008F1AC5"/>
    <w:rsid w:val="009006DE"/>
    <w:rsid w:val="00903920"/>
    <w:rsid w:val="00910609"/>
    <w:rsid w:val="009358B4"/>
    <w:rsid w:val="00940BD8"/>
    <w:rsid w:val="009415E8"/>
    <w:rsid w:val="00943C0A"/>
    <w:rsid w:val="00945BA0"/>
    <w:rsid w:val="00950A77"/>
    <w:rsid w:val="00960498"/>
    <w:rsid w:val="009661DE"/>
    <w:rsid w:val="00985E4A"/>
    <w:rsid w:val="009900B8"/>
    <w:rsid w:val="00991632"/>
    <w:rsid w:val="009A2303"/>
    <w:rsid w:val="009C4475"/>
    <w:rsid w:val="009F1729"/>
    <w:rsid w:val="009F35B0"/>
    <w:rsid w:val="00A1164F"/>
    <w:rsid w:val="00A2454D"/>
    <w:rsid w:val="00A2550F"/>
    <w:rsid w:val="00A30818"/>
    <w:rsid w:val="00A7045D"/>
    <w:rsid w:val="00A839D0"/>
    <w:rsid w:val="00A86B9F"/>
    <w:rsid w:val="00A94639"/>
    <w:rsid w:val="00AA21F1"/>
    <w:rsid w:val="00AA25F0"/>
    <w:rsid w:val="00AA7CD4"/>
    <w:rsid w:val="00AB2552"/>
    <w:rsid w:val="00AC03FB"/>
    <w:rsid w:val="00AC622E"/>
    <w:rsid w:val="00AC7B75"/>
    <w:rsid w:val="00AF3576"/>
    <w:rsid w:val="00B21C41"/>
    <w:rsid w:val="00B23467"/>
    <w:rsid w:val="00B25320"/>
    <w:rsid w:val="00B36875"/>
    <w:rsid w:val="00B37222"/>
    <w:rsid w:val="00B51216"/>
    <w:rsid w:val="00B56BFA"/>
    <w:rsid w:val="00B662D5"/>
    <w:rsid w:val="00B72971"/>
    <w:rsid w:val="00B91868"/>
    <w:rsid w:val="00B94DD8"/>
    <w:rsid w:val="00BA1A7D"/>
    <w:rsid w:val="00BA5525"/>
    <w:rsid w:val="00BB053B"/>
    <w:rsid w:val="00BC34C7"/>
    <w:rsid w:val="00BE54FF"/>
    <w:rsid w:val="00BF28C9"/>
    <w:rsid w:val="00BF480F"/>
    <w:rsid w:val="00BF484C"/>
    <w:rsid w:val="00C15D29"/>
    <w:rsid w:val="00C262D6"/>
    <w:rsid w:val="00C270C3"/>
    <w:rsid w:val="00C31E19"/>
    <w:rsid w:val="00C3744E"/>
    <w:rsid w:val="00C45470"/>
    <w:rsid w:val="00C6265C"/>
    <w:rsid w:val="00C62725"/>
    <w:rsid w:val="00C64C52"/>
    <w:rsid w:val="00C66237"/>
    <w:rsid w:val="00C674AC"/>
    <w:rsid w:val="00C715FC"/>
    <w:rsid w:val="00C8174F"/>
    <w:rsid w:val="00C910AE"/>
    <w:rsid w:val="00CD48E1"/>
    <w:rsid w:val="00CD70B7"/>
    <w:rsid w:val="00CE54E9"/>
    <w:rsid w:val="00CF426B"/>
    <w:rsid w:val="00D01105"/>
    <w:rsid w:val="00D11C3B"/>
    <w:rsid w:val="00D336F4"/>
    <w:rsid w:val="00D4487A"/>
    <w:rsid w:val="00D55CC7"/>
    <w:rsid w:val="00D563AD"/>
    <w:rsid w:val="00D649AC"/>
    <w:rsid w:val="00D65E05"/>
    <w:rsid w:val="00D74AE2"/>
    <w:rsid w:val="00D96A2F"/>
    <w:rsid w:val="00DA4FC3"/>
    <w:rsid w:val="00DA6506"/>
    <w:rsid w:val="00DB2F69"/>
    <w:rsid w:val="00DC1683"/>
    <w:rsid w:val="00DC3498"/>
    <w:rsid w:val="00DC40E4"/>
    <w:rsid w:val="00DE0E2B"/>
    <w:rsid w:val="00DE684F"/>
    <w:rsid w:val="00DF0462"/>
    <w:rsid w:val="00DF2FAF"/>
    <w:rsid w:val="00DF66A0"/>
    <w:rsid w:val="00DF73CF"/>
    <w:rsid w:val="00DF7612"/>
    <w:rsid w:val="00E07510"/>
    <w:rsid w:val="00E1501C"/>
    <w:rsid w:val="00E23200"/>
    <w:rsid w:val="00E3538D"/>
    <w:rsid w:val="00E41A91"/>
    <w:rsid w:val="00E4284B"/>
    <w:rsid w:val="00E46F26"/>
    <w:rsid w:val="00E574F8"/>
    <w:rsid w:val="00E60DBA"/>
    <w:rsid w:val="00E70626"/>
    <w:rsid w:val="00E81A78"/>
    <w:rsid w:val="00E91813"/>
    <w:rsid w:val="00E94628"/>
    <w:rsid w:val="00E946F8"/>
    <w:rsid w:val="00E968A5"/>
    <w:rsid w:val="00EA2D69"/>
    <w:rsid w:val="00EA5BC2"/>
    <w:rsid w:val="00EB145A"/>
    <w:rsid w:val="00EC2236"/>
    <w:rsid w:val="00EE2DF7"/>
    <w:rsid w:val="00EE6178"/>
    <w:rsid w:val="00EF037F"/>
    <w:rsid w:val="00EF0C1E"/>
    <w:rsid w:val="00F07739"/>
    <w:rsid w:val="00F17E9C"/>
    <w:rsid w:val="00F3127E"/>
    <w:rsid w:val="00F34C99"/>
    <w:rsid w:val="00F35C3A"/>
    <w:rsid w:val="00F364F1"/>
    <w:rsid w:val="00F43B2D"/>
    <w:rsid w:val="00F56E11"/>
    <w:rsid w:val="00F56EC5"/>
    <w:rsid w:val="00F626DB"/>
    <w:rsid w:val="00F742D3"/>
    <w:rsid w:val="00FA1DE3"/>
    <w:rsid w:val="00FA6E5D"/>
    <w:rsid w:val="00FC139A"/>
    <w:rsid w:val="00FC2274"/>
    <w:rsid w:val="00FD08FB"/>
    <w:rsid w:val="00FD0D26"/>
    <w:rsid w:val="00FE4575"/>
    <w:rsid w:val="00FF0A3F"/>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480F"/>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142D43"/>
    <w:pPr>
      <w:widowControl w:val="0"/>
      <w:tabs>
        <w:tab w:val="right" w:pos="709"/>
      </w:tabs>
      <w:jc w:val="both"/>
      <w:outlineLvl w:val="2"/>
    </w:pPr>
    <w:rPr>
      <w:rFonts w:cs="Arial"/>
      <w:b/>
      <w:i/>
      <w:sz w:val="20"/>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19"/>
      </w:numPr>
      <w:tabs>
        <w:tab w:val="right" w:pos="709"/>
      </w:tabs>
      <w:spacing w:after="240"/>
    </w:pPr>
    <w:rPr>
      <w:rFonts w:cs="Arial"/>
      <w:sz w:val="20"/>
    </w:rPr>
  </w:style>
  <w:style w:type="paragraph" w:customStyle="1" w:styleId="Default">
    <w:name w:val="Default"/>
    <w:rsid w:val="00F35C3A"/>
    <w:pPr>
      <w:autoSpaceDE w:val="0"/>
      <w:autoSpaceDN w:val="0"/>
      <w:adjustRightInd w:val="0"/>
    </w:pPr>
    <w:rPr>
      <w:color w:val="000000"/>
      <w:sz w:val="24"/>
      <w:szCs w:val="24"/>
      <w:lang w:val="en-US" w:eastAsia="en-US"/>
    </w:rPr>
  </w:style>
  <w:style w:type="paragraph" w:styleId="Revision">
    <w:name w:val="Revision"/>
    <w:hidden/>
    <w:rsid w:val="00DF73CF"/>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480F"/>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142D43"/>
    <w:pPr>
      <w:widowControl w:val="0"/>
      <w:tabs>
        <w:tab w:val="right" w:pos="709"/>
      </w:tabs>
      <w:jc w:val="both"/>
      <w:outlineLvl w:val="2"/>
    </w:pPr>
    <w:rPr>
      <w:rFonts w:cs="Arial"/>
      <w:b/>
      <w:i/>
      <w:sz w:val="20"/>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19"/>
      </w:numPr>
      <w:tabs>
        <w:tab w:val="right" w:pos="709"/>
      </w:tabs>
      <w:spacing w:after="240"/>
    </w:pPr>
    <w:rPr>
      <w:rFonts w:cs="Arial"/>
      <w:sz w:val="20"/>
    </w:rPr>
  </w:style>
  <w:style w:type="paragraph" w:customStyle="1" w:styleId="Default">
    <w:name w:val="Default"/>
    <w:rsid w:val="00F35C3A"/>
    <w:pPr>
      <w:autoSpaceDE w:val="0"/>
      <w:autoSpaceDN w:val="0"/>
      <w:adjustRightInd w:val="0"/>
    </w:pPr>
    <w:rPr>
      <w:color w:val="000000"/>
      <w:sz w:val="24"/>
      <w:szCs w:val="24"/>
      <w:lang w:val="en-US" w:eastAsia="en-US"/>
    </w:rPr>
  </w:style>
  <w:style w:type="paragraph" w:styleId="Revision">
    <w:name w:val="Revision"/>
    <w:hidden/>
    <w:rsid w:val="00DF73C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2">
      <w:bodyDiv w:val="1"/>
      <w:marLeft w:val="0"/>
      <w:marRight w:val="0"/>
      <w:marTop w:val="0"/>
      <w:marBottom w:val="0"/>
      <w:divBdr>
        <w:top w:val="none" w:sz="0" w:space="0" w:color="auto"/>
        <w:left w:val="none" w:sz="0" w:space="0" w:color="auto"/>
        <w:bottom w:val="none" w:sz="0" w:space="0" w:color="auto"/>
        <w:right w:val="none" w:sz="0" w:space="0" w:color="auto"/>
      </w:divBdr>
    </w:div>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278224312">
      <w:bodyDiv w:val="1"/>
      <w:marLeft w:val="0"/>
      <w:marRight w:val="0"/>
      <w:marTop w:val="0"/>
      <w:marBottom w:val="0"/>
      <w:divBdr>
        <w:top w:val="none" w:sz="0" w:space="0" w:color="auto"/>
        <w:left w:val="none" w:sz="0" w:space="0" w:color="auto"/>
        <w:bottom w:val="none" w:sz="0" w:space="0" w:color="auto"/>
        <w:right w:val="none" w:sz="0" w:space="0" w:color="auto"/>
      </w:divBdr>
    </w:div>
    <w:div w:id="446850689">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464279868">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238133390">
      <w:bodyDiv w:val="1"/>
      <w:marLeft w:val="0"/>
      <w:marRight w:val="0"/>
      <w:marTop w:val="0"/>
      <w:marBottom w:val="0"/>
      <w:divBdr>
        <w:top w:val="none" w:sz="0" w:space="0" w:color="auto"/>
        <w:left w:val="none" w:sz="0" w:space="0" w:color="auto"/>
        <w:bottom w:val="none" w:sz="0" w:space="0" w:color="auto"/>
        <w:right w:val="none" w:sz="0" w:space="0" w:color="auto"/>
      </w:divBdr>
    </w:div>
    <w:div w:id="1335956402">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19669596">
      <w:bodyDiv w:val="1"/>
      <w:marLeft w:val="0"/>
      <w:marRight w:val="0"/>
      <w:marTop w:val="0"/>
      <w:marBottom w:val="0"/>
      <w:divBdr>
        <w:top w:val="none" w:sz="0" w:space="0" w:color="auto"/>
        <w:left w:val="none" w:sz="0" w:space="0" w:color="auto"/>
        <w:bottom w:val="none" w:sz="0" w:space="0" w:color="auto"/>
        <w:right w:val="none" w:sz="0" w:space="0" w:color="auto"/>
      </w:divBdr>
    </w:div>
    <w:div w:id="1431973799">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46B1-7D74-4147-A3FE-36E36515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52016D90.dotm</Template>
  <TotalTime>0</TotalTime>
  <Pages>10</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Mondial Fundraising Communications Pty Ltd Enforceable Undertaking - Redacted</vt:lpstr>
    </vt:vector>
  </TitlesOfParts>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Mondial Fundraising Communications Pty Ltd Enforceable Undertaking - Redacted</dc:title>
  <dc:subject>Mondial Fundraising Communications Pty Ltd Enforceable Undertaking - Redacted</dc:subject>
  <dc:creator/>
  <cp:keywords>Mondial Fundraising Communications Pty Ltd Enforceable Undertaking - Redacted</cp:keywords>
  <cp:lastModifiedBy/>
  <cp:revision>1</cp:revision>
  <dcterms:created xsi:type="dcterms:W3CDTF">2016-10-05T02:32:00Z</dcterms:created>
  <dcterms:modified xsi:type="dcterms:W3CDTF">2016-10-05T02:41:00Z</dcterms:modified>
</cp:coreProperties>
</file>